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44" w:rsidRPr="00802818" w:rsidRDefault="0012605A" w:rsidP="00802818">
      <w:pPr>
        <w:ind w:firstLine="709"/>
        <w:rPr>
          <w:bCs/>
        </w:rPr>
      </w:pPr>
      <w:bookmarkStart w:id="0" w:name="sub_20"/>
      <w:r w:rsidRPr="0012605A">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371.7pt;margin-top:-25.25pt;width:107.7pt;height: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" fillcolor="white [3201]" stroked="f" strokeweight=".5pt">
            <v:textbox>
              <w:txbxContent>
                <w:p w:rsidR="004125E3" w:rsidRDefault="004125E3" w:rsidP="00C9079C">
                  <w:pPr>
                    <w:jc w:val="center"/>
                  </w:pPr>
                  <w:r>
                    <w:t xml:space="preserve">               </w:t>
                  </w:r>
                </w:p>
                <w:p w:rsidR="004125E3" w:rsidRDefault="004125E3"/>
              </w:txbxContent>
            </v:textbox>
          </v:shape>
        </w:pict>
      </w:r>
      <w:r w:rsidR="00802818" w:rsidRPr="00802818">
        <w:rPr>
          <w:bCs/>
        </w:rPr>
        <w:t xml:space="preserve">                                                   </w:t>
      </w:r>
      <w:r w:rsidR="00A12708">
        <w:rPr>
          <w:bCs/>
        </w:rPr>
        <w:t xml:space="preserve">  </w:t>
      </w:r>
      <w:r w:rsidR="00802818" w:rsidRPr="00802818">
        <w:rPr>
          <w:bCs/>
        </w:rPr>
        <w:t xml:space="preserve">      </w:t>
      </w:r>
      <w:r w:rsidR="003D7D7E" w:rsidRPr="00802818">
        <w:rPr>
          <w:noProof/>
        </w:rPr>
        <w:drawing>
          <wp:inline distT="0" distB="0" distL="0" distR="0">
            <wp:extent cx="561975" cy="904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904875"/>
                    </a:xfrm>
                    <a:prstGeom prst="rect">
                      <a:avLst/>
                    </a:prstGeom>
                    <a:solidFill>
                      <a:srgbClr val="FFFFFF"/>
                    </a:solidFill>
                    <a:ln w="9525">
                      <a:noFill/>
                      <a:miter lim="800000"/>
                      <a:headEnd/>
                      <a:tailEnd/>
                    </a:ln>
                  </pic:spPr>
                </pic:pic>
              </a:graphicData>
            </a:graphic>
          </wp:inline>
        </w:drawing>
      </w:r>
    </w:p>
    <w:p w:rsidR="004A69E1" w:rsidRPr="00A12708" w:rsidRDefault="004A69E1" w:rsidP="00B70DEA">
      <w:pPr>
        <w:jc w:val="right"/>
        <w:rPr>
          <w:b/>
          <w:bCs/>
        </w:rPr>
      </w:pPr>
    </w:p>
    <w:p w:rsidR="003D7D7E" w:rsidRPr="00E7116A" w:rsidRDefault="003D7D7E" w:rsidP="003D7D7E">
      <w:pPr>
        <w:jc w:val="center"/>
        <w:rPr>
          <w:b/>
          <w:bCs/>
          <w:sz w:val="28"/>
          <w:szCs w:val="28"/>
        </w:rPr>
      </w:pPr>
      <w:r w:rsidRPr="00E7116A">
        <w:rPr>
          <w:b/>
          <w:bCs/>
          <w:sz w:val="28"/>
          <w:szCs w:val="28"/>
        </w:rPr>
        <w:t>Дума  городского  округа  Красноуральск</w:t>
      </w:r>
    </w:p>
    <w:p w:rsidR="003D7D7E" w:rsidRPr="00E7116A" w:rsidRDefault="00D63121" w:rsidP="003D7D7E">
      <w:pPr>
        <w:jc w:val="center"/>
        <w:rPr>
          <w:b/>
          <w:bCs/>
          <w:sz w:val="28"/>
          <w:szCs w:val="28"/>
        </w:rPr>
      </w:pPr>
      <w:r>
        <w:rPr>
          <w:b/>
          <w:bCs/>
          <w:sz w:val="28"/>
          <w:szCs w:val="28"/>
        </w:rPr>
        <w:t>седьмо</w:t>
      </w:r>
      <w:r w:rsidR="003D7D7E" w:rsidRPr="00E7116A">
        <w:rPr>
          <w:b/>
          <w:bCs/>
          <w:sz w:val="28"/>
          <w:szCs w:val="28"/>
        </w:rPr>
        <w:t>го созыва</w:t>
      </w:r>
    </w:p>
    <w:p w:rsidR="003D7D7E" w:rsidRPr="005D0844" w:rsidRDefault="003D7D7E" w:rsidP="003D7D7E">
      <w:pPr>
        <w:jc w:val="center"/>
        <w:rPr>
          <w:b/>
          <w:bCs/>
        </w:rPr>
      </w:pPr>
    </w:p>
    <w:p w:rsidR="003D7D7E" w:rsidRPr="00E7116A" w:rsidRDefault="003D7D7E" w:rsidP="003D7D7E">
      <w:pPr>
        <w:jc w:val="center"/>
        <w:rPr>
          <w:b/>
          <w:bCs/>
          <w:sz w:val="28"/>
          <w:szCs w:val="28"/>
        </w:rPr>
      </w:pPr>
      <w:r w:rsidRPr="00E7116A">
        <w:rPr>
          <w:b/>
          <w:bCs/>
          <w:sz w:val="28"/>
          <w:szCs w:val="28"/>
        </w:rPr>
        <w:t>РЕШЕНИЕ</w:t>
      </w:r>
    </w:p>
    <w:p w:rsidR="003D7D7E" w:rsidRDefault="0012605A" w:rsidP="003D7D7E">
      <w:pPr>
        <w:ind w:left="426" w:right="-490" w:firstLine="834"/>
        <w:rPr>
          <w:rFonts w:ascii="Arial" w:hAnsi="Arial" w:cs="Arial"/>
        </w:rPr>
      </w:pPr>
      <w:r>
        <w:rPr>
          <w:rFonts w:ascii="Arial" w:hAnsi="Arial" w:cs="Arial"/>
          <w:noProof/>
        </w:rPr>
        <w:pict>
          <v:line id="Line 5" o:spid="_x0000_s1028" style="position:absolute;left:0;text-align:left;z-index:251661312;visibility:visible" from="0,10.5pt" to="479.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BEGgIAADUEAAAOAAAAZHJzL2Uyb0RvYy54bWysU8GO2yAQvVfqPyDuie3Emy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" strokeweight=".26mm">
            <v:stroke joinstyle="miter"/>
          </v:line>
        </w:pict>
      </w:r>
      <w:r>
        <w:rPr>
          <w:rFonts w:ascii="Arial" w:hAnsi="Arial" w:cs="Arial"/>
          <w:noProof/>
        </w:rPr>
        <w:pict>
          <v:line id="Line 4" o:spid="_x0000_s1027" style="position:absolute;left:0;text-align:left;z-index:251660288;visibility:visible" from="0,7.35pt" to="479.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" strokeweight=".62mm">
            <v:stroke joinstyle="miter"/>
          </v:line>
        </w:pict>
      </w:r>
    </w:p>
    <w:p w:rsidR="003D7D7E" w:rsidRPr="00AD3D14" w:rsidRDefault="003D7D7E" w:rsidP="003D7D7E">
      <w:pPr>
        <w:pStyle w:val="af0"/>
        <w:ind w:right="-490"/>
        <w:rPr>
          <w:rFonts w:ascii="Times New Roman" w:hAnsi="Times New Roman" w:cs="Times New Roman"/>
          <w:sz w:val="16"/>
          <w:szCs w:val="16"/>
        </w:rPr>
      </w:pPr>
    </w:p>
    <w:bookmarkEnd w:id="0"/>
    <w:p w:rsidR="00C63492" w:rsidRPr="00CC6256" w:rsidRDefault="00C63492" w:rsidP="00C63492">
      <w:pPr>
        <w:pStyle w:val="af0"/>
        <w:rPr>
          <w:rFonts w:ascii="Times New Roman" w:hAnsi="Times New Roman" w:cs="Times New Roman"/>
        </w:rPr>
      </w:pPr>
      <w:r w:rsidRPr="00CC6256">
        <w:rPr>
          <w:rFonts w:ascii="Times New Roman" w:hAnsi="Times New Roman" w:cs="Times New Roman"/>
        </w:rPr>
        <w:t xml:space="preserve">от  </w:t>
      </w:r>
      <w:r w:rsidR="00CC6256" w:rsidRPr="00CC6256">
        <w:rPr>
          <w:rFonts w:ascii="Times New Roman" w:hAnsi="Times New Roman" w:cs="Times New Roman"/>
        </w:rPr>
        <w:t xml:space="preserve">30 апреля 2020 года  </w:t>
      </w:r>
      <w:r w:rsidR="0022222B" w:rsidRPr="00CC6256">
        <w:rPr>
          <w:rFonts w:ascii="Times New Roman" w:hAnsi="Times New Roman" w:cs="Times New Roman"/>
        </w:rPr>
        <w:t>№</w:t>
      </w:r>
      <w:r w:rsidR="00CC6256">
        <w:rPr>
          <w:rFonts w:ascii="Times New Roman" w:hAnsi="Times New Roman" w:cs="Times New Roman"/>
        </w:rPr>
        <w:t xml:space="preserve"> </w:t>
      </w:r>
      <w:r w:rsidR="00CC6256" w:rsidRPr="00CC6256">
        <w:rPr>
          <w:rFonts w:ascii="Times New Roman" w:hAnsi="Times New Roman" w:cs="Times New Roman"/>
        </w:rPr>
        <w:t>233</w:t>
      </w:r>
    </w:p>
    <w:p w:rsidR="00C63492" w:rsidRPr="00CC6256" w:rsidRDefault="00C63492" w:rsidP="00C63492">
      <w:pPr>
        <w:pStyle w:val="af0"/>
        <w:rPr>
          <w:rFonts w:ascii="Times New Roman" w:hAnsi="Times New Roman" w:cs="Times New Roman"/>
        </w:rPr>
      </w:pPr>
      <w:r w:rsidRPr="00CC6256">
        <w:rPr>
          <w:rFonts w:ascii="Times New Roman" w:hAnsi="Times New Roman" w:cs="Times New Roman"/>
        </w:rPr>
        <w:t>город Красноуральск</w:t>
      </w:r>
    </w:p>
    <w:p w:rsidR="00083F96" w:rsidRPr="00083F96" w:rsidRDefault="00083F96" w:rsidP="00082998">
      <w:pPr>
        <w:jc w:val="center"/>
        <w:rPr>
          <w:b/>
          <w:sz w:val="28"/>
          <w:szCs w:val="28"/>
        </w:rPr>
      </w:pPr>
    </w:p>
    <w:p w:rsidR="00083F96" w:rsidRDefault="00C858E7" w:rsidP="00082998">
      <w:pPr>
        <w:jc w:val="center"/>
        <w:rPr>
          <w:b/>
          <w:sz w:val="26"/>
          <w:szCs w:val="26"/>
        </w:rPr>
      </w:pPr>
      <w:r w:rsidRPr="00083F96">
        <w:rPr>
          <w:b/>
          <w:sz w:val="26"/>
          <w:szCs w:val="26"/>
        </w:rPr>
        <w:t xml:space="preserve">О внесении изменений в решение Думы городского округа Красноуральск </w:t>
      </w:r>
    </w:p>
    <w:p w:rsidR="00A12708" w:rsidRDefault="00C858E7" w:rsidP="00082998">
      <w:pPr>
        <w:jc w:val="center"/>
        <w:rPr>
          <w:b/>
          <w:sz w:val="26"/>
          <w:szCs w:val="26"/>
        </w:rPr>
      </w:pPr>
      <w:r w:rsidRPr="00083F96">
        <w:rPr>
          <w:b/>
          <w:sz w:val="26"/>
          <w:szCs w:val="26"/>
        </w:rPr>
        <w:t>от 24</w:t>
      </w:r>
      <w:r w:rsidR="00A91EB1" w:rsidRPr="00083F96">
        <w:rPr>
          <w:b/>
          <w:sz w:val="26"/>
          <w:szCs w:val="26"/>
        </w:rPr>
        <w:t xml:space="preserve"> октября </w:t>
      </w:r>
      <w:r w:rsidRPr="00083F96">
        <w:rPr>
          <w:b/>
          <w:sz w:val="26"/>
          <w:szCs w:val="26"/>
        </w:rPr>
        <w:t>2013</w:t>
      </w:r>
      <w:r w:rsidR="00A91EB1" w:rsidRPr="00083F96">
        <w:rPr>
          <w:b/>
          <w:sz w:val="26"/>
          <w:szCs w:val="26"/>
        </w:rPr>
        <w:t xml:space="preserve"> года </w:t>
      </w:r>
      <w:r w:rsidR="00B709C3">
        <w:rPr>
          <w:b/>
          <w:sz w:val="26"/>
          <w:szCs w:val="26"/>
        </w:rPr>
        <w:t>№ 209 «</w:t>
      </w:r>
      <w:r w:rsidRPr="00083F96">
        <w:rPr>
          <w:b/>
          <w:sz w:val="26"/>
          <w:szCs w:val="26"/>
        </w:rPr>
        <w:t>Об установлении системы налогообложения</w:t>
      </w:r>
    </w:p>
    <w:p w:rsidR="00CE07C6" w:rsidRPr="00083F96" w:rsidRDefault="00C858E7" w:rsidP="00082998">
      <w:pPr>
        <w:jc w:val="center"/>
        <w:rPr>
          <w:b/>
          <w:i/>
          <w:sz w:val="26"/>
          <w:szCs w:val="26"/>
        </w:rPr>
      </w:pPr>
      <w:r w:rsidRPr="00083F96">
        <w:rPr>
          <w:b/>
          <w:sz w:val="26"/>
          <w:szCs w:val="26"/>
        </w:rPr>
        <w:t xml:space="preserve"> в виде единого налога на вмененный доход для отдельных видов деятельности на территории городского округа Красноуральск»</w:t>
      </w:r>
    </w:p>
    <w:p w:rsidR="00B70DEA" w:rsidRPr="00CC6256" w:rsidRDefault="00B70DEA" w:rsidP="00C63492">
      <w:pPr>
        <w:jc w:val="center"/>
        <w:rPr>
          <w:b/>
          <w:i/>
        </w:rPr>
      </w:pPr>
    </w:p>
    <w:p w:rsidR="00083F96" w:rsidRPr="00CC6256" w:rsidRDefault="00083F96" w:rsidP="00C63492">
      <w:pPr>
        <w:jc w:val="center"/>
        <w:rPr>
          <w:b/>
          <w:i/>
        </w:rPr>
      </w:pPr>
    </w:p>
    <w:p w:rsidR="00C63492" w:rsidRPr="00A12708" w:rsidRDefault="00C66812" w:rsidP="00B70DEA">
      <w:pPr>
        <w:ind w:firstLine="709"/>
        <w:jc w:val="both"/>
        <w:rPr>
          <w:sz w:val="25"/>
          <w:szCs w:val="25"/>
        </w:rPr>
      </w:pPr>
      <w:r w:rsidRPr="00A12708">
        <w:rPr>
          <w:sz w:val="25"/>
          <w:szCs w:val="25"/>
        </w:rPr>
        <w:t xml:space="preserve">В соответствии </w:t>
      </w:r>
      <w:r w:rsidR="002065BE" w:rsidRPr="00A12708">
        <w:rPr>
          <w:sz w:val="25"/>
          <w:szCs w:val="25"/>
        </w:rPr>
        <w:t>со стать</w:t>
      </w:r>
      <w:r w:rsidR="005E2731" w:rsidRPr="00A12708">
        <w:rPr>
          <w:sz w:val="25"/>
          <w:szCs w:val="25"/>
        </w:rPr>
        <w:t>ями 346.31 и</w:t>
      </w:r>
      <w:r w:rsidR="002065BE" w:rsidRPr="00A12708">
        <w:rPr>
          <w:sz w:val="25"/>
          <w:szCs w:val="25"/>
        </w:rPr>
        <w:t xml:space="preserve"> 346.</w:t>
      </w:r>
      <w:r w:rsidR="00C858E7" w:rsidRPr="00A12708">
        <w:rPr>
          <w:sz w:val="25"/>
          <w:szCs w:val="25"/>
        </w:rPr>
        <w:t>26</w:t>
      </w:r>
      <w:r w:rsidR="002065BE" w:rsidRPr="00A12708">
        <w:rPr>
          <w:sz w:val="25"/>
          <w:szCs w:val="25"/>
        </w:rPr>
        <w:t xml:space="preserve"> главы 26.3 части второй Налогового кодекса Российской Федерации,</w:t>
      </w:r>
      <w:r w:rsidR="00083F96" w:rsidRPr="00A12708">
        <w:rPr>
          <w:sz w:val="25"/>
          <w:szCs w:val="25"/>
        </w:rPr>
        <w:t xml:space="preserve"> </w:t>
      </w:r>
      <w:r w:rsidR="00876F34" w:rsidRPr="00A12708">
        <w:rPr>
          <w:sz w:val="25"/>
          <w:szCs w:val="25"/>
        </w:rPr>
        <w:t>рассмотрев</w:t>
      </w:r>
      <w:r w:rsidR="00083F96" w:rsidRPr="00A12708">
        <w:rPr>
          <w:sz w:val="25"/>
          <w:szCs w:val="25"/>
        </w:rPr>
        <w:t xml:space="preserve"> </w:t>
      </w:r>
      <w:r w:rsidR="00876F34" w:rsidRPr="00A12708">
        <w:rPr>
          <w:sz w:val="25"/>
          <w:szCs w:val="25"/>
        </w:rPr>
        <w:t xml:space="preserve">постановление администрации городского округа Красноуральск </w:t>
      </w:r>
      <w:r w:rsidR="00FA2FB9" w:rsidRPr="00A12708">
        <w:rPr>
          <w:sz w:val="25"/>
          <w:szCs w:val="25"/>
        </w:rPr>
        <w:t xml:space="preserve">от </w:t>
      </w:r>
      <w:r w:rsidR="002065BE" w:rsidRPr="00A12708">
        <w:rPr>
          <w:sz w:val="25"/>
          <w:szCs w:val="25"/>
        </w:rPr>
        <w:t>1</w:t>
      </w:r>
      <w:r w:rsidR="008E6FC8" w:rsidRPr="00A12708">
        <w:rPr>
          <w:sz w:val="25"/>
          <w:szCs w:val="25"/>
        </w:rPr>
        <w:t>5</w:t>
      </w:r>
      <w:r w:rsidR="00A91EB1" w:rsidRPr="00A12708">
        <w:rPr>
          <w:sz w:val="25"/>
          <w:szCs w:val="25"/>
        </w:rPr>
        <w:t xml:space="preserve"> апреля </w:t>
      </w:r>
      <w:r w:rsidR="00FA2FB9" w:rsidRPr="00A12708">
        <w:rPr>
          <w:sz w:val="25"/>
          <w:szCs w:val="25"/>
        </w:rPr>
        <w:t>20</w:t>
      </w:r>
      <w:r w:rsidR="002065BE" w:rsidRPr="00A12708">
        <w:rPr>
          <w:sz w:val="25"/>
          <w:szCs w:val="25"/>
        </w:rPr>
        <w:t>20</w:t>
      </w:r>
      <w:r w:rsidR="00A91EB1" w:rsidRPr="00A12708">
        <w:rPr>
          <w:sz w:val="25"/>
          <w:szCs w:val="25"/>
        </w:rPr>
        <w:t xml:space="preserve"> года </w:t>
      </w:r>
      <w:r w:rsidR="00FA2FB9" w:rsidRPr="00171725">
        <w:rPr>
          <w:sz w:val="25"/>
          <w:szCs w:val="25"/>
        </w:rPr>
        <w:t>№</w:t>
      </w:r>
      <w:r w:rsidR="00083F96" w:rsidRPr="00171725">
        <w:rPr>
          <w:sz w:val="25"/>
          <w:szCs w:val="25"/>
        </w:rPr>
        <w:t xml:space="preserve"> </w:t>
      </w:r>
      <w:r w:rsidR="00171725" w:rsidRPr="00171725">
        <w:rPr>
          <w:sz w:val="25"/>
          <w:szCs w:val="25"/>
        </w:rPr>
        <w:t>497</w:t>
      </w:r>
      <w:r w:rsidR="00FA2FB9" w:rsidRPr="00171725">
        <w:rPr>
          <w:sz w:val="25"/>
          <w:szCs w:val="25"/>
        </w:rPr>
        <w:t xml:space="preserve"> </w:t>
      </w:r>
      <w:r w:rsidR="00C858E7" w:rsidRPr="00171725">
        <w:rPr>
          <w:sz w:val="25"/>
          <w:szCs w:val="25"/>
        </w:rPr>
        <w:t xml:space="preserve">«О </w:t>
      </w:r>
      <w:r w:rsidR="00171725" w:rsidRPr="00171725">
        <w:rPr>
          <w:sz w:val="25"/>
          <w:szCs w:val="25"/>
        </w:rPr>
        <w:t xml:space="preserve">направлении на рассмотрение и утверждение Думой городского округа Красноуральск проекта решения Думы городского округа Красноуральск «О </w:t>
      </w:r>
      <w:r w:rsidR="00C858E7" w:rsidRPr="00171725">
        <w:rPr>
          <w:sz w:val="25"/>
          <w:szCs w:val="25"/>
        </w:rPr>
        <w:t>внесении изменений в решение Думы городского округа Красноуральск от 24</w:t>
      </w:r>
      <w:r w:rsidR="004125E3" w:rsidRPr="00171725">
        <w:rPr>
          <w:sz w:val="25"/>
          <w:szCs w:val="25"/>
        </w:rPr>
        <w:t xml:space="preserve"> </w:t>
      </w:r>
      <w:r w:rsidR="00E61D23" w:rsidRPr="00171725">
        <w:rPr>
          <w:sz w:val="25"/>
          <w:szCs w:val="25"/>
        </w:rPr>
        <w:t xml:space="preserve">октября </w:t>
      </w:r>
      <w:r w:rsidR="00C858E7" w:rsidRPr="00171725">
        <w:rPr>
          <w:sz w:val="25"/>
          <w:szCs w:val="25"/>
        </w:rPr>
        <w:t>2013</w:t>
      </w:r>
      <w:r w:rsidR="00083F96" w:rsidRPr="00171725">
        <w:rPr>
          <w:sz w:val="25"/>
          <w:szCs w:val="25"/>
        </w:rPr>
        <w:t xml:space="preserve"> </w:t>
      </w:r>
      <w:r w:rsidR="006565F2" w:rsidRPr="00171725">
        <w:rPr>
          <w:sz w:val="25"/>
          <w:szCs w:val="25"/>
        </w:rPr>
        <w:t>года</w:t>
      </w:r>
      <w:r w:rsidR="00C858E7" w:rsidRPr="00171725">
        <w:rPr>
          <w:sz w:val="25"/>
          <w:szCs w:val="25"/>
        </w:rPr>
        <w:t xml:space="preserve">  № 209 «Об установлении системы налогообложения в виде единого налога на вмененный доход для отдельных видов деятельности на территории городского округа Красноуральск»</w:t>
      </w:r>
      <w:r w:rsidR="00CE07C6" w:rsidRPr="00171725">
        <w:rPr>
          <w:sz w:val="25"/>
          <w:szCs w:val="25"/>
        </w:rPr>
        <w:t>,</w:t>
      </w:r>
      <w:r w:rsidR="00083F96" w:rsidRPr="00A12708">
        <w:rPr>
          <w:sz w:val="25"/>
          <w:szCs w:val="25"/>
        </w:rPr>
        <w:t xml:space="preserve"> </w:t>
      </w:r>
      <w:r w:rsidR="003B4BEC" w:rsidRPr="00A12708">
        <w:rPr>
          <w:sz w:val="25"/>
          <w:szCs w:val="25"/>
        </w:rPr>
        <w:t>руководствуясь статьей</w:t>
      </w:r>
      <w:r w:rsidR="00767BFF" w:rsidRPr="00A12708">
        <w:rPr>
          <w:sz w:val="25"/>
          <w:szCs w:val="25"/>
        </w:rPr>
        <w:t xml:space="preserve"> 16  Федерального закона от </w:t>
      </w:r>
      <w:r w:rsidRPr="00A12708">
        <w:rPr>
          <w:sz w:val="25"/>
          <w:szCs w:val="25"/>
        </w:rPr>
        <w:t>6</w:t>
      </w:r>
      <w:r w:rsidR="003B4BEC" w:rsidRPr="00A12708">
        <w:rPr>
          <w:sz w:val="25"/>
          <w:szCs w:val="25"/>
        </w:rPr>
        <w:t xml:space="preserve"> октября </w:t>
      </w:r>
      <w:r w:rsidRPr="00A12708">
        <w:rPr>
          <w:sz w:val="25"/>
          <w:szCs w:val="25"/>
        </w:rPr>
        <w:t>2003</w:t>
      </w:r>
      <w:r w:rsidR="003B4BEC" w:rsidRPr="00A12708">
        <w:rPr>
          <w:sz w:val="25"/>
          <w:szCs w:val="25"/>
        </w:rPr>
        <w:t xml:space="preserve"> года</w:t>
      </w:r>
      <w:r w:rsidRPr="00A12708">
        <w:rPr>
          <w:sz w:val="25"/>
          <w:szCs w:val="25"/>
        </w:rPr>
        <w:t xml:space="preserve"> №</w:t>
      </w:r>
      <w:r w:rsidR="00083F96" w:rsidRPr="00A12708">
        <w:rPr>
          <w:sz w:val="25"/>
          <w:szCs w:val="25"/>
        </w:rPr>
        <w:t xml:space="preserve"> </w:t>
      </w:r>
      <w:r w:rsidRPr="00A12708">
        <w:rPr>
          <w:sz w:val="25"/>
          <w:szCs w:val="25"/>
        </w:rPr>
        <w:t xml:space="preserve">131-ФЗ «Об общих принципах организации местного самоуправления в Российской Федерации», </w:t>
      </w:r>
      <w:r w:rsidR="00083F96" w:rsidRPr="00A12708">
        <w:rPr>
          <w:sz w:val="25"/>
          <w:szCs w:val="25"/>
        </w:rPr>
        <w:t xml:space="preserve">статьей 23 </w:t>
      </w:r>
      <w:r w:rsidRPr="00A12708">
        <w:rPr>
          <w:sz w:val="25"/>
          <w:szCs w:val="25"/>
        </w:rPr>
        <w:t>Устав</w:t>
      </w:r>
      <w:r w:rsidR="00083F96" w:rsidRPr="00A12708">
        <w:rPr>
          <w:sz w:val="25"/>
          <w:szCs w:val="25"/>
        </w:rPr>
        <w:t>а</w:t>
      </w:r>
      <w:r w:rsidRPr="00A12708">
        <w:rPr>
          <w:sz w:val="25"/>
          <w:szCs w:val="25"/>
        </w:rPr>
        <w:t xml:space="preserve"> городского округ</w:t>
      </w:r>
      <w:r w:rsidR="00CE07C6" w:rsidRPr="00A12708">
        <w:rPr>
          <w:sz w:val="25"/>
          <w:szCs w:val="25"/>
        </w:rPr>
        <w:t>а Красноуральск,</w:t>
      </w:r>
      <w:r w:rsidR="00C63492" w:rsidRPr="00A12708">
        <w:rPr>
          <w:sz w:val="25"/>
          <w:szCs w:val="25"/>
        </w:rPr>
        <w:t xml:space="preserve"> Дума городского округа Красноуральск</w:t>
      </w:r>
    </w:p>
    <w:p w:rsidR="00083F96" w:rsidRPr="00083F96" w:rsidRDefault="00083F96" w:rsidP="00B70DEA">
      <w:pPr>
        <w:ind w:firstLine="709"/>
        <w:jc w:val="both"/>
        <w:rPr>
          <w:sz w:val="10"/>
          <w:szCs w:val="10"/>
        </w:rPr>
      </w:pPr>
    </w:p>
    <w:p w:rsidR="00C63492" w:rsidRPr="00DA0E91" w:rsidRDefault="00C63492" w:rsidP="005E2731">
      <w:pPr>
        <w:jc w:val="center"/>
        <w:rPr>
          <w:b/>
          <w:sz w:val="28"/>
          <w:szCs w:val="28"/>
        </w:rPr>
      </w:pPr>
      <w:r w:rsidRPr="00DA0E91">
        <w:rPr>
          <w:b/>
          <w:sz w:val="28"/>
          <w:szCs w:val="28"/>
        </w:rPr>
        <w:t>РЕШИЛА:</w:t>
      </w:r>
    </w:p>
    <w:p w:rsidR="005E2731" w:rsidRPr="00CC6256" w:rsidRDefault="005E2731" w:rsidP="006A7ED7">
      <w:pPr>
        <w:tabs>
          <w:tab w:val="left" w:pos="0"/>
          <w:tab w:val="left" w:pos="1134"/>
        </w:tabs>
        <w:jc w:val="both"/>
        <w:rPr>
          <w:sz w:val="10"/>
          <w:szCs w:val="10"/>
        </w:rPr>
      </w:pPr>
    </w:p>
    <w:p w:rsidR="006A4D77" w:rsidRPr="00A12708" w:rsidRDefault="00C858E7" w:rsidP="006A4D77">
      <w:pPr>
        <w:pStyle w:val="af9"/>
        <w:numPr>
          <w:ilvl w:val="0"/>
          <w:numId w:val="33"/>
        </w:numPr>
        <w:tabs>
          <w:tab w:val="left" w:pos="0"/>
          <w:tab w:val="left" w:pos="1134"/>
        </w:tabs>
        <w:ind w:left="0" w:firstLine="709"/>
        <w:jc w:val="both"/>
        <w:rPr>
          <w:sz w:val="25"/>
          <w:szCs w:val="25"/>
        </w:rPr>
      </w:pPr>
      <w:r w:rsidRPr="00A12708">
        <w:rPr>
          <w:sz w:val="25"/>
          <w:szCs w:val="25"/>
        </w:rPr>
        <w:t>Внести в решение Думы городского округа Красноуральск от 24</w:t>
      </w:r>
      <w:r w:rsidR="00C947F2" w:rsidRPr="00A12708">
        <w:rPr>
          <w:sz w:val="25"/>
          <w:szCs w:val="25"/>
        </w:rPr>
        <w:t xml:space="preserve"> </w:t>
      </w:r>
      <w:r w:rsidR="00767BFF" w:rsidRPr="00A12708">
        <w:rPr>
          <w:sz w:val="25"/>
          <w:szCs w:val="25"/>
        </w:rPr>
        <w:t xml:space="preserve">октября </w:t>
      </w:r>
      <w:r w:rsidRPr="00A12708">
        <w:rPr>
          <w:sz w:val="25"/>
          <w:szCs w:val="25"/>
        </w:rPr>
        <w:t>2013</w:t>
      </w:r>
      <w:r w:rsidR="006565F2" w:rsidRPr="00A12708">
        <w:rPr>
          <w:sz w:val="25"/>
          <w:szCs w:val="25"/>
        </w:rPr>
        <w:t xml:space="preserve"> года </w:t>
      </w:r>
      <w:r w:rsidRPr="00A12708">
        <w:rPr>
          <w:sz w:val="25"/>
          <w:szCs w:val="25"/>
        </w:rPr>
        <w:t xml:space="preserve"> № 209 «Об установлении системы налогообложения в виде единого налога на вмененный доход для отдельных видов деятельности на территории городского округа Красноуральск» </w:t>
      </w:r>
      <w:r w:rsidR="006A4D77" w:rsidRPr="00A12708">
        <w:rPr>
          <w:sz w:val="25"/>
          <w:szCs w:val="25"/>
        </w:rPr>
        <w:t>(</w:t>
      </w:r>
      <w:r w:rsidRPr="00A12708">
        <w:rPr>
          <w:sz w:val="25"/>
          <w:szCs w:val="25"/>
        </w:rPr>
        <w:t>с изменениями, внесенными решениями Думы г</w:t>
      </w:r>
      <w:r w:rsidR="006A4D77" w:rsidRPr="00A12708">
        <w:rPr>
          <w:sz w:val="25"/>
          <w:szCs w:val="25"/>
        </w:rPr>
        <w:t xml:space="preserve">ородского округа Красноуральск </w:t>
      </w:r>
      <w:r w:rsidR="00082998" w:rsidRPr="00A12708">
        <w:rPr>
          <w:sz w:val="25"/>
          <w:szCs w:val="25"/>
        </w:rPr>
        <w:t>от 29</w:t>
      </w:r>
      <w:r w:rsidR="00E61D23" w:rsidRPr="00A12708">
        <w:rPr>
          <w:sz w:val="25"/>
          <w:szCs w:val="25"/>
        </w:rPr>
        <w:t xml:space="preserve"> мая </w:t>
      </w:r>
      <w:r w:rsidR="00082998" w:rsidRPr="00A12708">
        <w:rPr>
          <w:sz w:val="25"/>
          <w:szCs w:val="25"/>
        </w:rPr>
        <w:t>2014</w:t>
      </w:r>
      <w:r w:rsidR="004125E3">
        <w:rPr>
          <w:sz w:val="25"/>
          <w:szCs w:val="25"/>
        </w:rPr>
        <w:t xml:space="preserve"> </w:t>
      </w:r>
      <w:r w:rsidR="006565F2" w:rsidRPr="00A12708">
        <w:rPr>
          <w:sz w:val="25"/>
          <w:szCs w:val="25"/>
        </w:rPr>
        <w:t>года</w:t>
      </w:r>
      <w:r w:rsidR="004125E3">
        <w:rPr>
          <w:sz w:val="25"/>
          <w:szCs w:val="25"/>
        </w:rPr>
        <w:t xml:space="preserve"> </w:t>
      </w:r>
      <w:r w:rsidR="00767BFF" w:rsidRPr="00A12708">
        <w:rPr>
          <w:sz w:val="25"/>
          <w:szCs w:val="25"/>
        </w:rPr>
        <w:t>№</w:t>
      </w:r>
      <w:r w:rsidR="00082998" w:rsidRPr="00A12708">
        <w:rPr>
          <w:sz w:val="25"/>
          <w:szCs w:val="25"/>
        </w:rPr>
        <w:t xml:space="preserve"> 281, от 10</w:t>
      </w:r>
      <w:r w:rsidR="00E61D23" w:rsidRPr="00A12708">
        <w:rPr>
          <w:sz w:val="25"/>
          <w:szCs w:val="25"/>
        </w:rPr>
        <w:t xml:space="preserve"> мая </w:t>
      </w:r>
      <w:r w:rsidR="00082998" w:rsidRPr="00A12708">
        <w:rPr>
          <w:sz w:val="25"/>
          <w:szCs w:val="25"/>
        </w:rPr>
        <w:t>2017</w:t>
      </w:r>
      <w:r w:rsidR="00890F94">
        <w:rPr>
          <w:sz w:val="25"/>
          <w:szCs w:val="25"/>
        </w:rPr>
        <w:t xml:space="preserve"> </w:t>
      </w:r>
      <w:r w:rsidR="006565F2" w:rsidRPr="00A12708">
        <w:rPr>
          <w:sz w:val="25"/>
          <w:szCs w:val="25"/>
        </w:rPr>
        <w:t>года</w:t>
      </w:r>
      <w:r w:rsidR="006565F2" w:rsidRPr="00A12708">
        <w:rPr>
          <w:sz w:val="25"/>
          <w:szCs w:val="25"/>
        </w:rPr>
        <w:br/>
      </w:r>
      <w:r w:rsidR="00767BFF" w:rsidRPr="00A12708">
        <w:rPr>
          <w:sz w:val="25"/>
          <w:szCs w:val="25"/>
        </w:rPr>
        <w:t>№</w:t>
      </w:r>
      <w:r w:rsidR="00082998" w:rsidRPr="00A12708">
        <w:rPr>
          <w:sz w:val="25"/>
          <w:szCs w:val="25"/>
        </w:rPr>
        <w:t xml:space="preserve"> 582)</w:t>
      </w:r>
      <w:r w:rsidR="006A4D77" w:rsidRPr="00A12708">
        <w:rPr>
          <w:sz w:val="25"/>
          <w:szCs w:val="25"/>
        </w:rPr>
        <w:t xml:space="preserve"> следующие изменения:</w:t>
      </w:r>
    </w:p>
    <w:p w:rsidR="008E7053" w:rsidRPr="00A12708" w:rsidRDefault="000C69D3" w:rsidP="000C69D3">
      <w:pPr>
        <w:pStyle w:val="af9"/>
        <w:numPr>
          <w:ilvl w:val="0"/>
          <w:numId w:val="42"/>
        </w:numPr>
        <w:tabs>
          <w:tab w:val="left" w:pos="0"/>
          <w:tab w:val="left" w:pos="1134"/>
        </w:tabs>
        <w:ind w:hanging="11"/>
        <w:jc w:val="both"/>
        <w:rPr>
          <w:sz w:val="25"/>
          <w:szCs w:val="25"/>
        </w:rPr>
      </w:pPr>
      <w:r w:rsidRPr="00A12708">
        <w:rPr>
          <w:sz w:val="25"/>
          <w:szCs w:val="25"/>
        </w:rPr>
        <w:t>и</w:t>
      </w:r>
      <w:r w:rsidR="008E7053" w:rsidRPr="00A12708">
        <w:rPr>
          <w:sz w:val="25"/>
          <w:szCs w:val="25"/>
        </w:rPr>
        <w:t>зложить пункт 2 в следующей редакции:</w:t>
      </w:r>
    </w:p>
    <w:p w:rsidR="008E7053" w:rsidRPr="00A12708" w:rsidRDefault="008E7053" w:rsidP="000C69D3">
      <w:pPr>
        <w:tabs>
          <w:tab w:val="left" w:pos="0"/>
          <w:tab w:val="left" w:pos="1134"/>
        </w:tabs>
        <w:ind w:firstLine="709"/>
        <w:jc w:val="both"/>
        <w:rPr>
          <w:sz w:val="25"/>
          <w:szCs w:val="25"/>
        </w:rPr>
      </w:pPr>
      <w:r w:rsidRPr="00A12708">
        <w:rPr>
          <w:sz w:val="25"/>
          <w:szCs w:val="25"/>
        </w:rPr>
        <w:t>«</w:t>
      </w:r>
      <w:r w:rsidR="000C69D3" w:rsidRPr="00A12708">
        <w:rPr>
          <w:sz w:val="25"/>
          <w:szCs w:val="25"/>
        </w:rPr>
        <w:t>2.</w:t>
      </w:r>
      <w:r w:rsidR="004125E3">
        <w:rPr>
          <w:sz w:val="25"/>
          <w:szCs w:val="25"/>
        </w:rPr>
        <w:t xml:space="preserve"> </w:t>
      </w:r>
      <w:r w:rsidRPr="00A12708">
        <w:rPr>
          <w:sz w:val="25"/>
          <w:szCs w:val="25"/>
        </w:rPr>
        <w:t>Установить  ставку единого налога</w:t>
      </w:r>
      <w:r w:rsidR="004125E3" w:rsidRPr="004125E3">
        <w:rPr>
          <w:sz w:val="25"/>
          <w:szCs w:val="25"/>
        </w:rPr>
        <w:t xml:space="preserve"> </w:t>
      </w:r>
      <w:r w:rsidR="004125E3" w:rsidRPr="00A12708">
        <w:rPr>
          <w:sz w:val="25"/>
          <w:szCs w:val="25"/>
        </w:rPr>
        <w:t>на вмененный доход</w:t>
      </w:r>
      <w:r w:rsidRPr="00A12708">
        <w:rPr>
          <w:sz w:val="25"/>
          <w:szCs w:val="25"/>
        </w:rPr>
        <w:t xml:space="preserve"> в размере 7,5 процентов величины вмененного дохода для всех категорий налогоплательщиков и видов предпринимательской деятельности, в отношении которых может применяться единый налог</w:t>
      </w:r>
      <w:r w:rsidR="004125E3" w:rsidRPr="004125E3">
        <w:rPr>
          <w:sz w:val="25"/>
          <w:szCs w:val="25"/>
        </w:rPr>
        <w:t xml:space="preserve"> </w:t>
      </w:r>
      <w:r w:rsidR="004125E3" w:rsidRPr="00A12708">
        <w:rPr>
          <w:sz w:val="25"/>
          <w:szCs w:val="25"/>
        </w:rPr>
        <w:t>на вмененный доход</w:t>
      </w:r>
      <w:r w:rsidRPr="00A12708">
        <w:rPr>
          <w:sz w:val="25"/>
          <w:szCs w:val="25"/>
        </w:rPr>
        <w:t>.</w:t>
      </w:r>
    </w:p>
    <w:p w:rsidR="008E7053" w:rsidRPr="00A12708" w:rsidRDefault="008E7053" w:rsidP="000C69D3">
      <w:pPr>
        <w:tabs>
          <w:tab w:val="left" w:pos="0"/>
          <w:tab w:val="left" w:pos="1134"/>
        </w:tabs>
        <w:ind w:firstLine="709"/>
        <w:jc w:val="both"/>
        <w:rPr>
          <w:sz w:val="25"/>
          <w:szCs w:val="25"/>
        </w:rPr>
      </w:pPr>
      <w:r w:rsidRPr="00A12708">
        <w:rPr>
          <w:sz w:val="25"/>
          <w:szCs w:val="25"/>
        </w:rPr>
        <w:t>Утвердить 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(К2</w:t>
      </w:r>
      <w:r w:rsidRPr="008D6474">
        <w:rPr>
          <w:sz w:val="25"/>
          <w:szCs w:val="25"/>
        </w:rPr>
        <w:t>)</w:t>
      </w:r>
      <w:r w:rsidR="00083F96" w:rsidRPr="008D6474">
        <w:rPr>
          <w:sz w:val="25"/>
          <w:szCs w:val="25"/>
        </w:rPr>
        <w:t xml:space="preserve"> </w:t>
      </w:r>
      <w:r w:rsidR="008D6474" w:rsidRPr="008D6474">
        <w:rPr>
          <w:sz w:val="25"/>
          <w:szCs w:val="25"/>
        </w:rPr>
        <w:t>(</w:t>
      </w:r>
      <w:r w:rsidRPr="008D6474">
        <w:rPr>
          <w:sz w:val="25"/>
          <w:szCs w:val="25"/>
        </w:rPr>
        <w:t xml:space="preserve">приложения 1 </w:t>
      </w:r>
      <w:r w:rsidR="00604BD0" w:rsidRPr="008D6474">
        <w:rPr>
          <w:sz w:val="25"/>
          <w:szCs w:val="25"/>
        </w:rPr>
        <w:t>–</w:t>
      </w:r>
      <w:r w:rsidRPr="008D6474">
        <w:rPr>
          <w:sz w:val="25"/>
          <w:szCs w:val="25"/>
        </w:rPr>
        <w:t xml:space="preserve"> 14</w:t>
      </w:r>
      <w:r w:rsidR="008D6474" w:rsidRPr="008D6474">
        <w:rPr>
          <w:sz w:val="25"/>
          <w:szCs w:val="25"/>
        </w:rPr>
        <w:t>).</w:t>
      </w:r>
      <w:r w:rsidR="000C69D3" w:rsidRPr="008D6474">
        <w:rPr>
          <w:sz w:val="25"/>
          <w:szCs w:val="25"/>
        </w:rPr>
        <w:t>»</w:t>
      </w:r>
      <w:r w:rsidR="00604BD0" w:rsidRPr="008D6474">
        <w:rPr>
          <w:sz w:val="25"/>
          <w:szCs w:val="25"/>
        </w:rPr>
        <w:t>;</w:t>
      </w:r>
    </w:p>
    <w:p w:rsidR="00312401" w:rsidRPr="00A12708" w:rsidRDefault="00312401" w:rsidP="00312401">
      <w:pPr>
        <w:pStyle w:val="af9"/>
        <w:numPr>
          <w:ilvl w:val="0"/>
          <w:numId w:val="42"/>
        </w:numPr>
        <w:tabs>
          <w:tab w:val="left" w:pos="0"/>
          <w:tab w:val="left" w:pos="1134"/>
        </w:tabs>
        <w:ind w:left="0" w:firstLine="709"/>
        <w:jc w:val="both"/>
        <w:rPr>
          <w:sz w:val="25"/>
          <w:szCs w:val="25"/>
        </w:rPr>
      </w:pPr>
      <w:r w:rsidRPr="00A12708">
        <w:rPr>
          <w:sz w:val="25"/>
          <w:szCs w:val="25"/>
        </w:rPr>
        <w:t xml:space="preserve">утвердить в новой редакции </w:t>
      </w:r>
      <w:r w:rsidR="00362173" w:rsidRPr="00A12708">
        <w:rPr>
          <w:sz w:val="25"/>
          <w:szCs w:val="25"/>
        </w:rPr>
        <w:t>приложение 1 «</w:t>
      </w:r>
      <w:r w:rsidR="00362173" w:rsidRPr="00A12708">
        <w:rPr>
          <w:bCs/>
          <w:sz w:val="25"/>
          <w:szCs w:val="25"/>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бытовых услуг»</w:t>
      </w:r>
      <w:r w:rsidR="00362173" w:rsidRPr="00A12708">
        <w:rPr>
          <w:sz w:val="25"/>
          <w:szCs w:val="25"/>
        </w:rPr>
        <w:t xml:space="preserve"> </w:t>
      </w:r>
      <w:r w:rsidR="006A4D77" w:rsidRPr="00A12708">
        <w:rPr>
          <w:sz w:val="25"/>
          <w:szCs w:val="25"/>
        </w:rPr>
        <w:t>(</w:t>
      </w:r>
      <w:r w:rsidR="00164357" w:rsidRPr="00A12708">
        <w:rPr>
          <w:sz w:val="25"/>
          <w:szCs w:val="25"/>
        </w:rPr>
        <w:t>п</w:t>
      </w:r>
      <w:r w:rsidR="00362173" w:rsidRPr="00A12708">
        <w:rPr>
          <w:sz w:val="25"/>
          <w:szCs w:val="25"/>
        </w:rPr>
        <w:t>рил</w:t>
      </w:r>
      <w:r w:rsidR="005F67CB" w:rsidRPr="00A12708">
        <w:rPr>
          <w:sz w:val="25"/>
          <w:szCs w:val="25"/>
        </w:rPr>
        <w:t>ожение 1</w:t>
      </w:r>
      <w:r w:rsidR="006A4D77" w:rsidRPr="00A12708">
        <w:rPr>
          <w:sz w:val="25"/>
          <w:szCs w:val="25"/>
        </w:rPr>
        <w:t>)</w:t>
      </w:r>
      <w:r w:rsidR="00362173" w:rsidRPr="00A12708">
        <w:rPr>
          <w:sz w:val="25"/>
          <w:szCs w:val="25"/>
        </w:rPr>
        <w:t>;</w:t>
      </w:r>
    </w:p>
    <w:p w:rsidR="00312401" w:rsidRPr="00A12708" w:rsidRDefault="00312401" w:rsidP="00312401">
      <w:pPr>
        <w:pStyle w:val="af9"/>
        <w:numPr>
          <w:ilvl w:val="0"/>
          <w:numId w:val="42"/>
        </w:numPr>
        <w:tabs>
          <w:tab w:val="left" w:pos="0"/>
          <w:tab w:val="left" w:pos="1134"/>
        </w:tabs>
        <w:ind w:left="0" w:firstLine="709"/>
        <w:jc w:val="both"/>
        <w:rPr>
          <w:sz w:val="25"/>
          <w:szCs w:val="25"/>
        </w:rPr>
      </w:pPr>
      <w:r w:rsidRPr="00A12708">
        <w:rPr>
          <w:sz w:val="25"/>
          <w:szCs w:val="25"/>
        </w:rPr>
        <w:lastRenderedPageBreak/>
        <w:t xml:space="preserve">утвердить в новой редакции </w:t>
      </w:r>
      <w:r w:rsidR="005F67CB" w:rsidRPr="00A12708">
        <w:rPr>
          <w:sz w:val="25"/>
          <w:szCs w:val="25"/>
        </w:rPr>
        <w:t>приложение 2 «</w:t>
      </w:r>
      <w:r w:rsidR="005F67CB" w:rsidRPr="00A12708">
        <w:rPr>
          <w:bCs/>
          <w:sz w:val="25"/>
          <w:szCs w:val="25"/>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ветеринарных услуг»</w:t>
      </w:r>
      <w:r w:rsidR="005F67CB" w:rsidRPr="00A12708">
        <w:rPr>
          <w:sz w:val="25"/>
          <w:szCs w:val="25"/>
        </w:rPr>
        <w:t xml:space="preserve"> (приложение 2);</w:t>
      </w:r>
    </w:p>
    <w:p w:rsidR="00312401" w:rsidRPr="00A12708" w:rsidRDefault="00312401" w:rsidP="00312401">
      <w:pPr>
        <w:pStyle w:val="af9"/>
        <w:numPr>
          <w:ilvl w:val="0"/>
          <w:numId w:val="42"/>
        </w:numPr>
        <w:tabs>
          <w:tab w:val="left" w:pos="0"/>
          <w:tab w:val="left" w:pos="1134"/>
        </w:tabs>
        <w:ind w:left="0" w:firstLine="709"/>
        <w:jc w:val="both"/>
        <w:rPr>
          <w:sz w:val="25"/>
          <w:szCs w:val="25"/>
        </w:rPr>
      </w:pPr>
      <w:r w:rsidRPr="00A12708">
        <w:rPr>
          <w:sz w:val="25"/>
          <w:szCs w:val="25"/>
        </w:rPr>
        <w:t xml:space="preserve">утвердить в новой редакции </w:t>
      </w:r>
      <w:r w:rsidR="00174CE0" w:rsidRPr="00A12708">
        <w:rPr>
          <w:sz w:val="25"/>
          <w:szCs w:val="25"/>
        </w:rPr>
        <w:t>приложение 3 «</w:t>
      </w:r>
      <w:r w:rsidR="00174CE0" w:rsidRPr="00A12708">
        <w:rPr>
          <w:bCs/>
          <w:sz w:val="25"/>
          <w:szCs w:val="25"/>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ремонту, техническому обслуживанию и мойке автомототранспортных средств»</w:t>
      </w:r>
      <w:r w:rsidR="00174CE0" w:rsidRPr="00A12708">
        <w:rPr>
          <w:sz w:val="25"/>
          <w:szCs w:val="25"/>
        </w:rPr>
        <w:t xml:space="preserve"> (приложение 3);</w:t>
      </w:r>
    </w:p>
    <w:p w:rsidR="007C2632" w:rsidRPr="00A12708" w:rsidRDefault="00312401" w:rsidP="007C2632">
      <w:pPr>
        <w:pStyle w:val="af9"/>
        <w:numPr>
          <w:ilvl w:val="0"/>
          <w:numId w:val="42"/>
        </w:numPr>
        <w:tabs>
          <w:tab w:val="left" w:pos="0"/>
          <w:tab w:val="left" w:pos="1134"/>
        </w:tabs>
        <w:ind w:left="0" w:firstLine="709"/>
        <w:jc w:val="both"/>
        <w:rPr>
          <w:sz w:val="25"/>
          <w:szCs w:val="25"/>
        </w:rPr>
      </w:pPr>
      <w:r w:rsidRPr="00A12708">
        <w:rPr>
          <w:sz w:val="25"/>
          <w:szCs w:val="25"/>
        </w:rPr>
        <w:t xml:space="preserve">утвердить в новой редакции </w:t>
      </w:r>
      <w:r w:rsidR="00A01C8E" w:rsidRPr="00A12708">
        <w:rPr>
          <w:sz w:val="25"/>
          <w:szCs w:val="25"/>
        </w:rPr>
        <w:t>приложение 4 «</w:t>
      </w:r>
      <w:r w:rsidR="00A01C8E" w:rsidRPr="00A12708">
        <w:rPr>
          <w:bCs/>
          <w:sz w:val="25"/>
          <w:szCs w:val="25"/>
        </w:rPr>
        <w:t>Значение</w:t>
      </w:r>
      <w:r w:rsidRPr="00A12708">
        <w:rPr>
          <w:bCs/>
          <w:sz w:val="25"/>
          <w:szCs w:val="25"/>
        </w:rPr>
        <w:t xml:space="preserve"> </w:t>
      </w:r>
      <w:r w:rsidR="00A01C8E" w:rsidRPr="00A12708">
        <w:rPr>
          <w:bCs/>
          <w:sz w:val="25"/>
          <w:szCs w:val="25"/>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r w:rsidR="00A01C8E" w:rsidRPr="00A12708">
        <w:rPr>
          <w:sz w:val="25"/>
          <w:szCs w:val="25"/>
        </w:rPr>
        <w:t xml:space="preserve"> (приложение 4);</w:t>
      </w:r>
    </w:p>
    <w:p w:rsidR="005F67CB" w:rsidRPr="00A12708" w:rsidRDefault="00312401" w:rsidP="007C2632">
      <w:pPr>
        <w:pStyle w:val="af9"/>
        <w:numPr>
          <w:ilvl w:val="0"/>
          <w:numId w:val="42"/>
        </w:numPr>
        <w:tabs>
          <w:tab w:val="left" w:pos="0"/>
          <w:tab w:val="left" w:pos="1134"/>
        </w:tabs>
        <w:ind w:left="0" w:firstLine="709"/>
        <w:jc w:val="both"/>
        <w:rPr>
          <w:sz w:val="25"/>
          <w:szCs w:val="25"/>
        </w:rPr>
      </w:pPr>
      <w:r w:rsidRPr="00A12708">
        <w:rPr>
          <w:sz w:val="25"/>
          <w:szCs w:val="25"/>
        </w:rPr>
        <w:t xml:space="preserve">утвердить в новой редакции </w:t>
      </w:r>
      <w:r w:rsidR="00A01C8E" w:rsidRPr="00A12708">
        <w:rPr>
          <w:sz w:val="25"/>
          <w:szCs w:val="25"/>
        </w:rPr>
        <w:t>приложение 5 «</w:t>
      </w:r>
      <w:r w:rsidR="007C2632" w:rsidRPr="00A12708">
        <w:rPr>
          <w:bCs/>
          <w:sz w:val="25"/>
          <w:szCs w:val="25"/>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r w:rsidR="00A01C8E" w:rsidRPr="00A12708">
        <w:rPr>
          <w:sz w:val="25"/>
          <w:szCs w:val="25"/>
        </w:rPr>
        <w:t>» (приложение 5);</w:t>
      </w:r>
    </w:p>
    <w:p w:rsidR="00A01C8E" w:rsidRPr="00A12708" w:rsidRDefault="00312401" w:rsidP="00C53E61">
      <w:pPr>
        <w:pStyle w:val="ConsPlusNormal"/>
        <w:numPr>
          <w:ilvl w:val="0"/>
          <w:numId w:val="42"/>
        </w:numPr>
        <w:tabs>
          <w:tab w:val="left" w:pos="1134"/>
        </w:tabs>
        <w:ind w:left="0" w:firstLine="709"/>
        <w:jc w:val="both"/>
        <w:rPr>
          <w:rFonts w:ascii="Times New Roman" w:eastAsia="Times New Roman" w:hAnsi="Times New Roman" w:cs="Times New Roman"/>
          <w:bCs/>
          <w:sz w:val="25"/>
          <w:szCs w:val="25"/>
          <w:lang w:eastAsia="ru-RU"/>
        </w:rPr>
      </w:pPr>
      <w:r w:rsidRPr="00A12708">
        <w:rPr>
          <w:rFonts w:ascii="Times New Roman" w:hAnsi="Times New Roman" w:cs="Times New Roman"/>
          <w:sz w:val="25"/>
          <w:szCs w:val="25"/>
        </w:rPr>
        <w:t xml:space="preserve">утвердить в новой редакции </w:t>
      </w:r>
      <w:r w:rsidR="00A01C8E" w:rsidRPr="00A12708">
        <w:rPr>
          <w:rFonts w:ascii="Times New Roman" w:hAnsi="Times New Roman" w:cs="Times New Roman"/>
          <w:sz w:val="25"/>
          <w:szCs w:val="25"/>
        </w:rPr>
        <w:t>приложение 6 «</w:t>
      </w:r>
      <w:r w:rsidR="00427BF9" w:rsidRPr="00A12708">
        <w:rPr>
          <w:rFonts w:ascii="Times New Roman" w:eastAsia="Times New Roman" w:hAnsi="Times New Roman" w:cs="Times New Roman"/>
          <w:bCs/>
          <w:sz w:val="25"/>
          <w:szCs w:val="25"/>
          <w:lang w:eastAsia="ru-RU"/>
        </w:rPr>
        <w:t>Значение</w:t>
      </w:r>
      <w:r w:rsidR="00A12708" w:rsidRPr="00A12708">
        <w:rPr>
          <w:rFonts w:ascii="Times New Roman" w:eastAsia="Times New Roman" w:hAnsi="Times New Roman" w:cs="Times New Roman"/>
          <w:bCs/>
          <w:sz w:val="25"/>
          <w:szCs w:val="25"/>
          <w:lang w:eastAsia="ru-RU"/>
        </w:rPr>
        <w:t xml:space="preserve"> </w:t>
      </w:r>
      <w:r w:rsidR="00427BF9" w:rsidRPr="00A12708">
        <w:rPr>
          <w:rFonts w:ascii="Times New Roman" w:eastAsia="Times New Roman" w:hAnsi="Times New Roman" w:cs="Times New Roman"/>
          <w:bCs/>
          <w:sz w:val="25"/>
          <w:szCs w:val="25"/>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розничной торговле, осуществляемой через магазины и павильоны с площадью торгового зала не более 150 квадратных метров по каждому объекту организации торговли</w:t>
      </w:r>
      <w:r w:rsidR="00A01C8E" w:rsidRPr="00A12708">
        <w:rPr>
          <w:rFonts w:ascii="Times New Roman" w:hAnsi="Times New Roman" w:cs="Times New Roman"/>
          <w:sz w:val="25"/>
          <w:szCs w:val="25"/>
        </w:rPr>
        <w:t>» (приложение 6);</w:t>
      </w:r>
    </w:p>
    <w:p w:rsidR="00A01C8E" w:rsidRPr="00A12708" w:rsidRDefault="00312401" w:rsidP="00C53E61">
      <w:pPr>
        <w:pStyle w:val="ConsPlusNormal"/>
        <w:numPr>
          <w:ilvl w:val="0"/>
          <w:numId w:val="42"/>
        </w:numPr>
        <w:tabs>
          <w:tab w:val="left" w:pos="1134"/>
        </w:tabs>
        <w:ind w:left="0" w:firstLine="709"/>
        <w:jc w:val="both"/>
        <w:rPr>
          <w:rFonts w:ascii="Times New Roman" w:eastAsia="Times New Roman" w:hAnsi="Times New Roman" w:cs="Times New Roman"/>
          <w:bCs/>
          <w:sz w:val="25"/>
          <w:szCs w:val="25"/>
          <w:lang w:eastAsia="ru-RU"/>
        </w:rPr>
      </w:pPr>
      <w:r w:rsidRPr="00A12708">
        <w:rPr>
          <w:rFonts w:ascii="Times New Roman" w:hAnsi="Times New Roman" w:cs="Times New Roman"/>
          <w:sz w:val="25"/>
          <w:szCs w:val="25"/>
        </w:rPr>
        <w:t xml:space="preserve">утвердить в новой редакции </w:t>
      </w:r>
      <w:r w:rsidR="00A01C8E" w:rsidRPr="00A12708">
        <w:rPr>
          <w:rFonts w:ascii="Times New Roman" w:hAnsi="Times New Roman" w:cs="Times New Roman"/>
          <w:sz w:val="25"/>
          <w:szCs w:val="25"/>
        </w:rPr>
        <w:t>приложение 7 «</w:t>
      </w:r>
      <w:r w:rsidR="00427BF9" w:rsidRPr="00A12708">
        <w:rPr>
          <w:rFonts w:ascii="Times New Roman" w:eastAsia="Times New Roman" w:hAnsi="Times New Roman" w:cs="Times New Roman"/>
          <w:bCs/>
          <w:sz w:val="25"/>
          <w:szCs w:val="25"/>
          <w:lang w:eastAsia="ru-RU"/>
        </w:rPr>
        <w:t>Значение</w:t>
      </w:r>
      <w:r w:rsidR="00A12708" w:rsidRPr="00A12708">
        <w:rPr>
          <w:rFonts w:ascii="Times New Roman" w:eastAsia="Times New Roman" w:hAnsi="Times New Roman" w:cs="Times New Roman"/>
          <w:bCs/>
          <w:sz w:val="25"/>
          <w:szCs w:val="25"/>
          <w:lang w:eastAsia="ru-RU"/>
        </w:rPr>
        <w:t xml:space="preserve"> </w:t>
      </w:r>
      <w:r w:rsidR="00427BF9" w:rsidRPr="00A12708">
        <w:rPr>
          <w:rFonts w:ascii="Times New Roman" w:eastAsia="Times New Roman" w:hAnsi="Times New Roman" w:cs="Times New Roman"/>
          <w:bCs/>
          <w:sz w:val="25"/>
          <w:szCs w:val="25"/>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розничной торговле, осуществляемой через объекты стационарной торговой сети, не имеющей торговых залов, а также объекты нестационарной торговой сети</w:t>
      </w:r>
      <w:r w:rsidR="00A01C8E" w:rsidRPr="00A12708">
        <w:rPr>
          <w:rFonts w:ascii="Times New Roman" w:hAnsi="Times New Roman" w:cs="Times New Roman"/>
          <w:sz w:val="25"/>
          <w:szCs w:val="25"/>
        </w:rPr>
        <w:t>» (приложение 7);</w:t>
      </w:r>
    </w:p>
    <w:p w:rsidR="00A01C8E" w:rsidRPr="00A12708" w:rsidRDefault="00312401" w:rsidP="00C53E61">
      <w:pPr>
        <w:pStyle w:val="ConsPlusNormal"/>
        <w:numPr>
          <w:ilvl w:val="0"/>
          <w:numId w:val="42"/>
        </w:numPr>
        <w:tabs>
          <w:tab w:val="left" w:pos="1134"/>
        </w:tabs>
        <w:ind w:left="0" w:firstLine="709"/>
        <w:jc w:val="both"/>
        <w:rPr>
          <w:rFonts w:ascii="Times New Roman" w:eastAsia="Times New Roman" w:hAnsi="Times New Roman" w:cs="Times New Roman"/>
          <w:bCs/>
          <w:sz w:val="25"/>
          <w:szCs w:val="25"/>
          <w:lang w:eastAsia="ru-RU"/>
        </w:rPr>
      </w:pPr>
      <w:r w:rsidRPr="00A12708">
        <w:rPr>
          <w:rFonts w:ascii="Times New Roman" w:hAnsi="Times New Roman" w:cs="Times New Roman"/>
          <w:sz w:val="25"/>
          <w:szCs w:val="25"/>
        </w:rPr>
        <w:t xml:space="preserve">утвердить в новой редакции </w:t>
      </w:r>
      <w:r w:rsidR="00A01C8E" w:rsidRPr="00A12708">
        <w:rPr>
          <w:rFonts w:ascii="Times New Roman" w:hAnsi="Times New Roman" w:cs="Times New Roman"/>
          <w:sz w:val="25"/>
          <w:szCs w:val="25"/>
        </w:rPr>
        <w:t>приложение 8 «</w:t>
      </w:r>
      <w:r w:rsidR="00427BF9" w:rsidRPr="00A12708">
        <w:rPr>
          <w:rFonts w:ascii="Times New Roman" w:eastAsia="Times New Roman" w:hAnsi="Times New Roman" w:cs="Times New Roman"/>
          <w:bCs/>
          <w:sz w:val="25"/>
          <w:szCs w:val="25"/>
          <w:lang w:eastAsia="ru-RU"/>
        </w:rPr>
        <w:t>Значение</w:t>
      </w:r>
      <w:r w:rsidR="00A12708" w:rsidRPr="00A12708">
        <w:rPr>
          <w:rFonts w:ascii="Times New Roman" w:eastAsia="Times New Roman" w:hAnsi="Times New Roman" w:cs="Times New Roman"/>
          <w:bCs/>
          <w:sz w:val="25"/>
          <w:szCs w:val="25"/>
          <w:lang w:eastAsia="ru-RU"/>
        </w:rPr>
        <w:t xml:space="preserve"> </w:t>
      </w:r>
      <w:r w:rsidR="00427BF9" w:rsidRPr="00A12708">
        <w:rPr>
          <w:rFonts w:ascii="Times New Roman" w:eastAsia="Times New Roman" w:hAnsi="Times New Roman" w:cs="Times New Roman"/>
          <w:bCs/>
          <w:sz w:val="25"/>
          <w:szCs w:val="25"/>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r w:rsidR="00A01C8E" w:rsidRPr="00A12708">
        <w:rPr>
          <w:rFonts w:ascii="Times New Roman" w:hAnsi="Times New Roman" w:cs="Times New Roman"/>
          <w:sz w:val="25"/>
          <w:szCs w:val="25"/>
        </w:rPr>
        <w:t>» (приложение 8);</w:t>
      </w:r>
    </w:p>
    <w:p w:rsidR="00A01C8E" w:rsidRPr="00A12708" w:rsidRDefault="00312401" w:rsidP="00C53E61">
      <w:pPr>
        <w:pStyle w:val="ConsPlusNormal"/>
        <w:numPr>
          <w:ilvl w:val="0"/>
          <w:numId w:val="42"/>
        </w:numPr>
        <w:tabs>
          <w:tab w:val="left" w:pos="1134"/>
        </w:tabs>
        <w:ind w:left="0" w:firstLine="709"/>
        <w:jc w:val="both"/>
        <w:rPr>
          <w:rFonts w:ascii="Times New Roman" w:eastAsia="Times New Roman" w:hAnsi="Times New Roman" w:cs="Times New Roman"/>
          <w:bCs/>
          <w:sz w:val="25"/>
          <w:szCs w:val="25"/>
          <w:lang w:eastAsia="ru-RU"/>
        </w:rPr>
      </w:pPr>
      <w:r w:rsidRPr="00A12708">
        <w:rPr>
          <w:rFonts w:ascii="Times New Roman" w:hAnsi="Times New Roman" w:cs="Times New Roman"/>
          <w:sz w:val="25"/>
          <w:szCs w:val="25"/>
        </w:rPr>
        <w:t xml:space="preserve">утвердить в новой редакции </w:t>
      </w:r>
      <w:r w:rsidR="00A01C8E" w:rsidRPr="00A12708">
        <w:rPr>
          <w:rFonts w:ascii="Times New Roman" w:hAnsi="Times New Roman" w:cs="Times New Roman"/>
          <w:sz w:val="25"/>
          <w:szCs w:val="25"/>
        </w:rPr>
        <w:t>приложение 9 «</w:t>
      </w:r>
      <w:r w:rsidR="00427BF9" w:rsidRPr="00A12708">
        <w:rPr>
          <w:rFonts w:ascii="Times New Roman" w:eastAsia="Times New Roman" w:hAnsi="Times New Roman" w:cs="Times New Roman"/>
          <w:bCs/>
          <w:sz w:val="25"/>
          <w:szCs w:val="25"/>
          <w:lang w:eastAsia="ru-RU"/>
        </w:rPr>
        <w:t>Значение</w:t>
      </w:r>
      <w:r w:rsidR="00A12708" w:rsidRPr="00A12708">
        <w:rPr>
          <w:rFonts w:ascii="Times New Roman" w:eastAsia="Times New Roman" w:hAnsi="Times New Roman" w:cs="Times New Roman"/>
          <w:bCs/>
          <w:sz w:val="25"/>
          <w:szCs w:val="25"/>
          <w:lang w:eastAsia="ru-RU"/>
        </w:rPr>
        <w:t xml:space="preserve"> </w:t>
      </w:r>
      <w:r w:rsidR="00427BF9" w:rsidRPr="00A12708">
        <w:rPr>
          <w:rFonts w:ascii="Times New Roman" w:eastAsia="Times New Roman" w:hAnsi="Times New Roman" w:cs="Times New Roman"/>
          <w:bCs/>
          <w:sz w:val="25"/>
          <w:szCs w:val="25"/>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общественного питания, осуществляемых через объекты организации общественного питания, не имеющие зала обслуживания посетителей</w:t>
      </w:r>
      <w:r w:rsidR="00A01C8E" w:rsidRPr="00A12708">
        <w:rPr>
          <w:rFonts w:ascii="Times New Roman" w:hAnsi="Times New Roman" w:cs="Times New Roman"/>
          <w:sz w:val="25"/>
          <w:szCs w:val="25"/>
        </w:rPr>
        <w:t>» (приложение 9);</w:t>
      </w:r>
    </w:p>
    <w:p w:rsidR="00A01C8E" w:rsidRPr="00A12708" w:rsidRDefault="00312401" w:rsidP="00C53E61">
      <w:pPr>
        <w:pStyle w:val="ConsPlusNormal"/>
        <w:numPr>
          <w:ilvl w:val="0"/>
          <w:numId w:val="42"/>
        </w:numPr>
        <w:tabs>
          <w:tab w:val="left" w:pos="1134"/>
        </w:tabs>
        <w:ind w:left="0" w:firstLine="709"/>
        <w:jc w:val="both"/>
        <w:rPr>
          <w:rFonts w:ascii="Times New Roman" w:eastAsia="Times New Roman" w:hAnsi="Times New Roman" w:cs="Times New Roman"/>
          <w:bCs/>
          <w:sz w:val="25"/>
          <w:szCs w:val="25"/>
          <w:lang w:eastAsia="ru-RU"/>
        </w:rPr>
      </w:pPr>
      <w:r w:rsidRPr="00A12708">
        <w:rPr>
          <w:rFonts w:ascii="Times New Roman" w:hAnsi="Times New Roman" w:cs="Times New Roman"/>
          <w:sz w:val="25"/>
          <w:szCs w:val="25"/>
        </w:rPr>
        <w:t xml:space="preserve">утвердить в новой редакции </w:t>
      </w:r>
      <w:r w:rsidR="00A01C8E" w:rsidRPr="00A12708">
        <w:rPr>
          <w:rFonts w:ascii="Times New Roman" w:hAnsi="Times New Roman" w:cs="Times New Roman"/>
          <w:sz w:val="25"/>
          <w:szCs w:val="25"/>
        </w:rPr>
        <w:t>приложение 10 «</w:t>
      </w:r>
      <w:r w:rsidR="00427BF9" w:rsidRPr="00A12708">
        <w:rPr>
          <w:rFonts w:ascii="Times New Roman" w:eastAsia="Times New Roman" w:hAnsi="Times New Roman" w:cs="Times New Roman"/>
          <w:bCs/>
          <w:sz w:val="25"/>
          <w:szCs w:val="25"/>
          <w:lang w:eastAsia="ru-RU"/>
        </w:rPr>
        <w:t>Значение</w:t>
      </w:r>
      <w:r w:rsidR="00A12708" w:rsidRPr="00A12708">
        <w:rPr>
          <w:rFonts w:ascii="Times New Roman" w:eastAsia="Times New Roman" w:hAnsi="Times New Roman" w:cs="Times New Roman"/>
          <w:bCs/>
          <w:sz w:val="25"/>
          <w:szCs w:val="25"/>
          <w:lang w:eastAsia="ru-RU"/>
        </w:rPr>
        <w:t xml:space="preserve"> </w:t>
      </w:r>
      <w:r w:rsidR="00427BF9" w:rsidRPr="00A12708">
        <w:rPr>
          <w:rFonts w:ascii="Times New Roman" w:eastAsia="Times New Roman" w:hAnsi="Times New Roman" w:cs="Times New Roman"/>
          <w:bCs/>
          <w:sz w:val="25"/>
          <w:szCs w:val="25"/>
          <w:lang w:eastAsia="ru-RU"/>
        </w:rPr>
        <w:t xml:space="preserve">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w:t>
      </w:r>
      <w:r w:rsidR="00427BF9" w:rsidRPr="00A12708">
        <w:rPr>
          <w:rFonts w:ascii="Times New Roman" w:eastAsia="Times New Roman" w:hAnsi="Times New Roman" w:cs="Times New Roman"/>
          <w:bCs/>
          <w:sz w:val="25"/>
          <w:szCs w:val="25"/>
          <w:lang w:eastAsia="ru-RU"/>
        </w:rPr>
        <w:lastRenderedPageBreak/>
        <w:t>распространению наружной рекламы с использованием рекламных конструкций</w:t>
      </w:r>
      <w:r w:rsidR="00A01C8E" w:rsidRPr="00A12708">
        <w:rPr>
          <w:rFonts w:ascii="Times New Roman" w:hAnsi="Times New Roman" w:cs="Times New Roman"/>
          <w:sz w:val="25"/>
          <w:szCs w:val="25"/>
        </w:rPr>
        <w:t>» (приложение 10);</w:t>
      </w:r>
    </w:p>
    <w:p w:rsidR="00A01C8E" w:rsidRPr="00A12708" w:rsidRDefault="00312401" w:rsidP="00C53E61">
      <w:pPr>
        <w:pStyle w:val="ConsPlusNormal"/>
        <w:numPr>
          <w:ilvl w:val="0"/>
          <w:numId w:val="42"/>
        </w:numPr>
        <w:tabs>
          <w:tab w:val="left" w:pos="1134"/>
        </w:tabs>
        <w:ind w:left="0" w:firstLine="709"/>
        <w:jc w:val="both"/>
        <w:rPr>
          <w:rFonts w:ascii="Times New Roman" w:eastAsia="Times New Roman" w:hAnsi="Times New Roman" w:cs="Times New Roman"/>
          <w:bCs/>
          <w:sz w:val="25"/>
          <w:szCs w:val="25"/>
          <w:lang w:eastAsia="ru-RU"/>
        </w:rPr>
      </w:pPr>
      <w:r w:rsidRPr="00A12708">
        <w:rPr>
          <w:rFonts w:ascii="Times New Roman" w:hAnsi="Times New Roman" w:cs="Times New Roman"/>
          <w:sz w:val="25"/>
          <w:szCs w:val="25"/>
        </w:rPr>
        <w:t xml:space="preserve">утвердить в новой редакции </w:t>
      </w:r>
      <w:r w:rsidR="00A01C8E" w:rsidRPr="00A12708">
        <w:rPr>
          <w:rFonts w:ascii="Times New Roman" w:hAnsi="Times New Roman" w:cs="Times New Roman"/>
          <w:sz w:val="25"/>
          <w:szCs w:val="25"/>
        </w:rPr>
        <w:t>приложение 11 «</w:t>
      </w:r>
      <w:r w:rsidR="00427BF9" w:rsidRPr="00A12708">
        <w:rPr>
          <w:rFonts w:ascii="Times New Roman" w:eastAsia="Times New Roman" w:hAnsi="Times New Roman" w:cs="Times New Roman"/>
          <w:bCs/>
          <w:sz w:val="25"/>
          <w:szCs w:val="25"/>
          <w:lang w:eastAsia="ru-RU"/>
        </w:rPr>
        <w:t>Значение</w:t>
      </w:r>
      <w:r w:rsidR="00A12708" w:rsidRPr="00A12708">
        <w:rPr>
          <w:rFonts w:ascii="Times New Roman" w:eastAsia="Times New Roman" w:hAnsi="Times New Roman" w:cs="Times New Roman"/>
          <w:bCs/>
          <w:sz w:val="25"/>
          <w:szCs w:val="25"/>
          <w:lang w:eastAsia="ru-RU"/>
        </w:rPr>
        <w:t xml:space="preserve"> </w:t>
      </w:r>
      <w:r w:rsidR="00427BF9" w:rsidRPr="00A12708">
        <w:rPr>
          <w:rFonts w:ascii="Times New Roman" w:eastAsia="Times New Roman" w:hAnsi="Times New Roman" w:cs="Times New Roman"/>
          <w:bCs/>
          <w:sz w:val="25"/>
          <w:szCs w:val="25"/>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размещению рекламы с использованием внешних и внутренних поверхностей транспортных средств</w:t>
      </w:r>
      <w:r w:rsidR="00A01C8E" w:rsidRPr="00A12708">
        <w:rPr>
          <w:rFonts w:ascii="Times New Roman" w:hAnsi="Times New Roman" w:cs="Times New Roman"/>
          <w:sz w:val="25"/>
          <w:szCs w:val="25"/>
        </w:rPr>
        <w:t>» (приложение 11);</w:t>
      </w:r>
    </w:p>
    <w:p w:rsidR="00A01C8E" w:rsidRPr="00A12708" w:rsidRDefault="00312401" w:rsidP="00C53E61">
      <w:pPr>
        <w:pStyle w:val="ConsPlusNormal"/>
        <w:numPr>
          <w:ilvl w:val="0"/>
          <w:numId w:val="42"/>
        </w:numPr>
        <w:tabs>
          <w:tab w:val="left" w:pos="1134"/>
        </w:tabs>
        <w:ind w:left="0" w:firstLine="709"/>
        <w:jc w:val="both"/>
        <w:rPr>
          <w:rFonts w:ascii="Times New Roman" w:eastAsia="Times New Roman" w:hAnsi="Times New Roman" w:cs="Times New Roman"/>
          <w:bCs/>
          <w:sz w:val="25"/>
          <w:szCs w:val="25"/>
          <w:lang w:eastAsia="ru-RU"/>
        </w:rPr>
      </w:pPr>
      <w:r w:rsidRPr="00A12708">
        <w:rPr>
          <w:rFonts w:ascii="Times New Roman" w:hAnsi="Times New Roman" w:cs="Times New Roman"/>
          <w:sz w:val="25"/>
          <w:szCs w:val="25"/>
        </w:rPr>
        <w:t xml:space="preserve">утвердить в новой редакции </w:t>
      </w:r>
      <w:r w:rsidR="00A01C8E" w:rsidRPr="00A12708">
        <w:rPr>
          <w:rFonts w:ascii="Times New Roman" w:hAnsi="Times New Roman" w:cs="Times New Roman"/>
          <w:sz w:val="25"/>
          <w:szCs w:val="25"/>
        </w:rPr>
        <w:t>приложение 12 «</w:t>
      </w:r>
      <w:r w:rsidR="00A12708" w:rsidRPr="00A12708">
        <w:rPr>
          <w:rFonts w:ascii="Times New Roman" w:eastAsia="Times New Roman" w:hAnsi="Times New Roman" w:cs="Times New Roman"/>
          <w:bCs/>
          <w:sz w:val="25"/>
          <w:szCs w:val="25"/>
          <w:lang w:eastAsia="ru-RU"/>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r w:rsidR="00A01C8E" w:rsidRPr="00A12708">
        <w:rPr>
          <w:rFonts w:ascii="Times New Roman" w:hAnsi="Times New Roman" w:cs="Times New Roman"/>
          <w:sz w:val="25"/>
          <w:szCs w:val="25"/>
        </w:rPr>
        <w:t>» (приложение 12);</w:t>
      </w:r>
    </w:p>
    <w:p w:rsidR="00A01C8E" w:rsidRPr="00A12708" w:rsidRDefault="00312401" w:rsidP="00C53E61">
      <w:pPr>
        <w:pStyle w:val="ConsPlusNormal"/>
        <w:numPr>
          <w:ilvl w:val="0"/>
          <w:numId w:val="42"/>
        </w:numPr>
        <w:tabs>
          <w:tab w:val="left" w:pos="1134"/>
        </w:tabs>
        <w:ind w:left="0" w:firstLine="709"/>
        <w:jc w:val="both"/>
        <w:rPr>
          <w:rFonts w:ascii="Times New Roman" w:eastAsia="Times New Roman" w:hAnsi="Times New Roman" w:cs="Times New Roman"/>
          <w:bCs/>
          <w:sz w:val="25"/>
          <w:szCs w:val="25"/>
          <w:lang w:eastAsia="ru-RU"/>
        </w:rPr>
      </w:pPr>
      <w:r w:rsidRPr="00A12708">
        <w:rPr>
          <w:rFonts w:ascii="Times New Roman" w:hAnsi="Times New Roman" w:cs="Times New Roman"/>
          <w:sz w:val="25"/>
          <w:szCs w:val="25"/>
        </w:rPr>
        <w:t xml:space="preserve">утвердить в новой редакции </w:t>
      </w:r>
      <w:r w:rsidR="00A01C8E" w:rsidRPr="00A12708">
        <w:rPr>
          <w:rFonts w:ascii="Times New Roman" w:hAnsi="Times New Roman" w:cs="Times New Roman"/>
          <w:sz w:val="25"/>
          <w:szCs w:val="25"/>
        </w:rPr>
        <w:t>приложение 13</w:t>
      </w:r>
      <w:r w:rsidR="00C42BBC">
        <w:rPr>
          <w:rFonts w:ascii="Times New Roman" w:hAnsi="Times New Roman" w:cs="Times New Roman"/>
          <w:sz w:val="25"/>
          <w:szCs w:val="25"/>
        </w:rPr>
        <w:t xml:space="preserve"> </w:t>
      </w:r>
      <w:r w:rsidR="00A01C8E" w:rsidRPr="00A12708">
        <w:rPr>
          <w:rFonts w:ascii="Times New Roman" w:hAnsi="Times New Roman" w:cs="Times New Roman"/>
          <w:sz w:val="25"/>
          <w:szCs w:val="25"/>
        </w:rPr>
        <w:t>«</w:t>
      </w:r>
      <w:r w:rsidR="00A12708" w:rsidRPr="00A12708">
        <w:rPr>
          <w:rFonts w:ascii="Times New Roman" w:eastAsia="Times New Roman" w:hAnsi="Times New Roman" w:cs="Times New Roman"/>
          <w:bCs/>
          <w:sz w:val="25"/>
          <w:szCs w:val="25"/>
          <w:lang w:eastAsia="ru-RU"/>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r w:rsidR="00A12708" w:rsidRPr="00A12708">
        <w:rPr>
          <w:rFonts w:ascii="Times New Roman" w:hAnsi="Times New Roman" w:cs="Times New Roman"/>
          <w:sz w:val="25"/>
          <w:szCs w:val="25"/>
        </w:rPr>
        <w:t xml:space="preserve">» </w:t>
      </w:r>
      <w:r w:rsidR="00A01C8E" w:rsidRPr="00A12708">
        <w:rPr>
          <w:rFonts w:ascii="Times New Roman" w:hAnsi="Times New Roman" w:cs="Times New Roman"/>
          <w:sz w:val="25"/>
          <w:szCs w:val="25"/>
        </w:rPr>
        <w:t>(приложение 13);</w:t>
      </w:r>
    </w:p>
    <w:p w:rsidR="00A01C8E" w:rsidRPr="00A12708" w:rsidRDefault="00312401" w:rsidP="00C53E61">
      <w:pPr>
        <w:pStyle w:val="ConsPlusTitle"/>
        <w:numPr>
          <w:ilvl w:val="0"/>
          <w:numId w:val="42"/>
        </w:numPr>
        <w:tabs>
          <w:tab w:val="left" w:pos="1134"/>
        </w:tabs>
        <w:ind w:left="0" w:firstLine="709"/>
        <w:jc w:val="both"/>
        <w:rPr>
          <w:b w:val="0"/>
          <w:sz w:val="25"/>
          <w:szCs w:val="25"/>
        </w:rPr>
      </w:pPr>
      <w:r w:rsidRPr="00A12708">
        <w:rPr>
          <w:b w:val="0"/>
          <w:sz w:val="25"/>
          <w:szCs w:val="25"/>
        </w:rPr>
        <w:t xml:space="preserve">утвердить в новой редакции </w:t>
      </w:r>
      <w:r w:rsidR="00A01C8E" w:rsidRPr="00A12708">
        <w:rPr>
          <w:b w:val="0"/>
          <w:sz w:val="25"/>
          <w:szCs w:val="25"/>
        </w:rPr>
        <w:t>приложение 14 «</w:t>
      </w:r>
      <w:r w:rsidR="00A12708" w:rsidRPr="00A12708">
        <w:rPr>
          <w:b w:val="0"/>
          <w:sz w:val="25"/>
          <w:szCs w:val="25"/>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r w:rsidR="00A01C8E" w:rsidRPr="00A12708">
        <w:rPr>
          <w:b w:val="0"/>
          <w:sz w:val="25"/>
          <w:szCs w:val="25"/>
        </w:rPr>
        <w:t>» (приложение 14)</w:t>
      </w:r>
      <w:r w:rsidRPr="00A12708">
        <w:rPr>
          <w:b w:val="0"/>
          <w:sz w:val="25"/>
          <w:szCs w:val="25"/>
        </w:rPr>
        <w:t>.</w:t>
      </w:r>
    </w:p>
    <w:p w:rsidR="00767BFF" w:rsidRPr="00A12708" w:rsidRDefault="000157C0" w:rsidP="00C53E61">
      <w:pPr>
        <w:pStyle w:val="af6"/>
        <w:numPr>
          <w:ilvl w:val="0"/>
          <w:numId w:val="33"/>
        </w:numPr>
        <w:tabs>
          <w:tab w:val="left" w:pos="0"/>
          <w:tab w:val="left" w:pos="1134"/>
        </w:tabs>
        <w:ind w:left="0" w:firstLine="709"/>
        <w:jc w:val="both"/>
        <w:rPr>
          <w:sz w:val="25"/>
          <w:szCs w:val="25"/>
        </w:rPr>
      </w:pPr>
      <w:r w:rsidRPr="00A12708">
        <w:rPr>
          <w:sz w:val="25"/>
          <w:szCs w:val="25"/>
        </w:rPr>
        <w:t xml:space="preserve">Настоящее </w:t>
      </w:r>
      <w:r w:rsidR="005E74D5" w:rsidRPr="00A12708">
        <w:rPr>
          <w:sz w:val="25"/>
          <w:szCs w:val="25"/>
        </w:rPr>
        <w:t>р</w:t>
      </w:r>
      <w:r w:rsidRPr="00A12708">
        <w:rPr>
          <w:sz w:val="25"/>
          <w:szCs w:val="25"/>
        </w:rPr>
        <w:t xml:space="preserve">ешение </w:t>
      </w:r>
      <w:r w:rsidR="00670914" w:rsidRPr="00A12708">
        <w:rPr>
          <w:sz w:val="25"/>
          <w:szCs w:val="25"/>
        </w:rPr>
        <w:t xml:space="preserve">распространяется на правоотношения, возникшие с 1 </w:t>
      </w:r>
      <w:r w:rsidR="002065BE" w:rsidRPr="00A12708">
        <w:rPr>
          <w:sz w:val="25"/>
          <w:szCs w:val="25"/>
        </w:rPr>
        <w:t>апреля</w:t>
      </w:r>
      <w:r w:rsidR="00670914" w:rsidRPr="00A12708">
        <w:rPr>
          <w:sz w:val="25"/>
          <w:szCs w:val="25"/>
        </w:rPr>
        <w:t xml:space="preserve"> 2020 года</w:t>
      </w:r>
      <w:r w:rsidR="00083F96" w:rsidRPr="00A12708">
        <w:rPr>
          <w:sz w:val="25"/>
          <w:szCs w:val="25"/>
        </w:rPr>
        <w:t xml:space="preserve"> </w:t>
      </w:r>
      <w:r w:rsidR="00E61D23" w:rsidRPr="00A12708">
        <w:rPr>
          <w:sz w:val="25"/>
          <w:szCs w:val="25"/>
        </w:rPr>
        <w:t>по 31 декабря 2020 года.</w:t>
      </w:r>
    </w:p>
    <w:p w:rsidR="000157C0" w:rsidRPr="00A12708" w:rsidRDefault="00E61D23" w:rsidP="00C53E61">
      <w:pPr>
        <w:pStyle w:val="af6"/>
        <w:numPr>
          <w:ilvl w:val="0"/>
          <w:numId w:val="33"/>
        </w:numPr>
        <w:tabs>
          <w:tab w:val="left" w:pos="0"/>
          <w:tab w:val="left" w:pos="1134"/>
        </w:tabs>
        <w:ind w:left="0" w:firstLine="709"/>
        <w:jc w:val="both"/>
        <w:rPr>
          <w:sz w:val="25"/>
          <w:szCs w:val="25"/>
        </w:rPr>
      </w:pPr>
      <w:r w:rsidRPr="00A12708">
        <w:rPr>
          <w:sz w:val="25"/>
          <w:szCs w:val="25"/>
        </w:rPr>
        <w:t>Настоящее решение в</w:t>
      </w:r>
      <w:r w:rsidR="00767BFF" w:rsidRPr="00A12708">
        <w:rPr>
          <w:sz w:val="25"/>
          <w:szCs w:val="25"/>
        </w:rPr>
        <w:t xml:space="preserve">ступает в силу на следующий день после </w:t>
      </w:r>
      <w:r w:rsidRPr="00A12708">
        <w:rPr>
          <w:sz w:val="25"/>
          <w:szCs w:val="25"/>
        </w:rPr>
        <w:t xml:space="preserve">официального </w:t>
      </w:r>
      <w:r w:rsidR="00767BFF" w:rsidRPr="00A12708">
        <w:rPr>
          <w:sz w:val="25"/>
          <w:szCs w:val="25"/>
        </w:rPr>
        <w:t>опубликования</w:t>
      </w:r>
      <w:r w:rsidR="00670914" w:rsidRPr="00A12708">
        <w:rPr>
          <w:sz w:val="25"/>
          <w:szCs w:val="25"/>
        </w:rPr>
        <w:t>.</w:t>
      </w:r>
    </w:p>
    <w:p w:rsidR="005E74D5" w:rsidRPr="00A12708" w:rsidRDefault="00670914" w:rsidP="00C53E61">
      <w:pPr>
        <w:pStyle w:val="af6"/>
        <w:numPr>
          <w:ilvl w:val="0"/>
          <w:numId w:val="33"/>
        </w:numPr>
        <w:tabs>
          <w:tab w:val="left" w:pos="0"/>
          <w:tab w:val="left" w:pos="1134"/>
        </w:tabs>
        <w:ind w:left="0" w:firstLine="709"/>
        <w:jc w:val="both"/>
        <w:rPr>
          <w:sz w:val="25"/>
          <w:szCs w:val="25"/>
        </w:rPr>
      </w:pPr>
      <w:r w:rsidRPr="00A12708">
        <w:rPr>
          <w:sz w:val="25"/>
          <w:szCs w:val="25"/>
        </w:rPr>
        <w:t xml:space="preserve">Настоящее </w:t>
      </w:r>
      <w:r w:rsidR="005E74D5" w:rsidRPr="00A12708">
        <w:rPr>
          <w:sz w:val="25"/>
          <w:szCs w:val="25"/>
        </w:rPr>
        <w:t>р</w:t>
      </w:r>
      <w:r w:rsidRPr="00A12708">
        <w:rPr>
          <w:sz w:val="25"/>
          <w:szCs w:val="25"/>
        </w:rPr>
        <w:t>ешение опубликовать в газете «Красноуральский рабочий» и разместить на официальном сайте Думы городского округа Красноуральск в сети «Интернет» (</w:t>
      </w:r>
      <w:hyperlink r:id="rId9" w:history="1">
        <w:r w:rsidR="005E74D5" w:rsidRPr="00A12708">
          <w:rPr>
            <w:rStyle w:val="ab"/>
            <w:color w:val="auto"/>
            <w:sz w:val="25"/>
            <w:szCs w:val="25"/>
            <w:u w:val="none"/>
          </w:rPr>
          <w:t>www.dumakrur.ru</w:t>
        </w:r>
      </w:hyperlink>
      <w:r w:rsidRPr="00A12708">
        <w:rPr>
          <w:sz w:val="25"/>
          <w:szCs w:val="25"/>
        </w:rPr>
        <w:t>)</w:t>
      </w:r>
      <w:r w:rsidR="005E74D5" w:rsidRPr="00A12708">
        <w:rPr>
          <w:sz w:val="25"/>
          <w:szCs w:val="25"/>
        </w:rPr>
        <w:t>.</w:t>
      </w:r>
    </w:p>
    <w:p w:rsidR="000157C0" w:rsidRPr="00A12708" w:rsidRDefault="000157C0" w:rsidP="00C53E61">
      <w:pPr>
        <w:pStyle w:val="af6"/>
        <w:numPr>
          <w:ilvl w:val="0"/>
          <w:numId w:val="33"/>
        </w:numPr>
        <w:tabs>
          <w:tab w:val="left" w:pos="0"/>
          <w:tab w:val="left" w:pos="1134"/>
        </w:tabs>
        <w:ind w:left="0" w:firstLine="709"/>
        <w:jc w:val="both"/>
        <w:rPr>
          <w:sz w:val="25"/>
          <w:szCs w:val="25"/>
        </w:rPr>
      </w:pPr>
      <w:r w:rsidRPr="00A12708">
        <w:rPr>
          <w:sz w:val="25"/>
          <w:szCs w:val="25"/>
        </w:rPr>
        <w:t>Контроль исполнения настоящего решения возложить на постоянную комиссию по э</w:t>
      </w:r>
      <w:r w:rsidR="00AA6196" w:rsidRPr="00A12708">
        <w:rPr>
          <w:sz w:val="25"/>
          <w:szCs w:val="25"/>
        </w:rPr>
        <w:t>кономической политике и бюджету</w:t>
      </w:r>
      <w:r w:rsidR="005E74D5" w:rsidRPr="00A12708">
        <w:rPr>
          <w:sz w:val="25"/>
          <w:szCs w:val="25"/>
        </w:rPr>
        <w:t xml:space="preserve"> (В.В. Грибов)</w:t>
      </w:r>
      <w:r w:rsidR="00AA6196" w:rsidRPr="00A12708">
        <w:rPr>
          <w:sz w:val="25"/>
          <w:szCs w:val="25"/>
        </w:rPr>
        <w:t>.</w:t>
      </w:r>
    </w:p>
    <w:p w:rsidR="000157C0" w:rsidRDefault="000157C0" w:rsidP="000157C0">
      <w:pPr>
        <w:pStyle w:val="af6"/>
        <w:rPr>
          <w:b/>
          <w:sz w:val="26"/>
          <w:szCs w:val="26"/>
          <w:lang w:eastAsia="ar-SA"/>
        </w:rPr>
      </w:pPr>
    </w:p>
    <w:p w:rsidR="00AA6196" w:rsidRDefault="00AA6196" w:rsidP="000157C0">
      <w:pPr>
        <w:pStyle w:val="af6"/>
        <w:rPr>
          <w:b/>
          <w:sz w:val="26"/>
          <w:szCs w:val="26"/>
          <w:lang w:eastAsia="ar-SA"/>
        </w:rPr>
      </w:pPr>
    </w:p>
    <w:p w:rsidR="000157C0" w:rsidRPr="005E74D5" w:rsidRDefault="000157C0" w:rsidP="000157C0">
      <w:pPr>
        <w:pStyle w:val="af6"/>
        <w:rPr>
          <w:b/>
          <w:sz w:val="28"/>
          <w:szCs w:val="28"/>
          <w:lang w:eastAsia="ar-SA"/>
        </w:rPr>
      </w:pPr>
      <w:r w:rsidRPr="005E74D5">
        <w:rPr>
          <w:b/>
          <w:sz w:val="28"/>
          <w:szCs w:val="28"/>
          <w:lang w:eastAsia="ar-SA"/>
        </w:rPr>
        <w:t xml:space="preserve">Председатель Думы                                                                                                                                    городского округа Красноуральск                  </w:t>
      </w:r>
      <w:r w:rsidR="00083F96">
        <w:rPr>
          <w:b/>
          <w:sz w:val="28"/>
          <w:szCs w:val="28"/>
          <w:lang w:eastAsia="ar-SA"/>
        </w:rPr>
        <w:t xml:space="preserve">                          </w:t>
      </w:r>
      <w:r w:rsidR="00CC6256">
        <w:rPr>
          <w:b/>
          <w:sz w:val="28"/>
          <w:szCs w:val="28"/>
          <w:lang w:eastAsia="ar-SA"/>
        </w:rPr>
        <w:t xml:space="preserve">    </w:t>
      </w:r>
      <w:r w:rsidR="00083F96">
        <w:rPr>
          <w:b/>
          <w:sz w:val="28"/>
          <w:szCs w:val="28"/>
          <w:lang w:eastAsia="ar-SA"/>
        </w:rPr>
        <w:t xml:space="preserve"> </w:t>
      </w:r>
      <w:r w:rsidRPr="005E74D5">
        <w:rPr>
          <w:b/>
          <w:sz w:val="28"/>
          <w:szCs w:val="28"/>
          <w:lang w:eastAsia="ar-SA"/>
        </w:rPr>
        <w:t>А.В. Медведев</w:t>
      </w:r>
    </w:p>
    <w:p w:rsidR="000157C0" w:rsidRPr="005E74D5" w:rsidRDefault="000157C0" w:rsidP="000157C0">
      <w:pPr>
        <w:pStyle w:val="af6"/>
        <w:rPr>
          <w:b/>
          <w:sz w:val="28"/>
          <w:szCs w:val="28"/>
          <w:lang w:eastAsia="ar-SA"/>
        </w:rPr>
      </w:pPr>
    </w:p>
    <w:p w:rsidR="005E74D5" w:rsidRPr="005E74D5" w:rsidRDefault="005E74D5" w:rsidP="000157C0">
      <w:pPr>
        <w:pStyle w:val="af6"/>
        <w:rPr>
          <w:b/>
          <w:sz w:val="28"/>
          <w:szCs w:val="28"/>
          <w:lang w:eastAsia="ar-SA"/>
        </w:rPr>
      </w:pPr>
    </w:p>
    <w:p w:rsidR="000157C0" w:rsidRPr="005E74D5" w:rsidRDefault="000157C0" w:rsidP="000157C0">
      <w:pPr>
        <w:pStyle w:val="af6"/>
        <w:rPr>
          <w:b/>
          <w:sz w:val="28"/>
          <w:szCs w:val="28"/>
          <w:lang w:eastAsia="ar-SA"/>
        </w:rPr>
      </w:pPr>
      <w:r w:rsidRPr="005E74D5">
        <w:rPr>
          <w:b/>
          <w:sz w:val="28"/>
          <w:szCs w:val="28"/>
          <w:lang w:eastAsia="ar-SA"/>
        </w:rPr>
        <w:t xml:space="preserve">Глава </w:t>
      </w:r>
    </w:p>
    <w:p w:rsidR="00C63492" w:rsidRDefault="000157C0" w:rsidP="00003673">
      <w:pPr>
        <w:pStyle w:val="af6"/>
        <w:rPr>
          <w:b/>
          <w:sz w:val="28"/>
          <w:szCs w:val="28"/>
          <w:lang w:eastAsia="ar-SA"/>
        </w:rPr>
      </w:pPr>
      <w:r w:rsidRPr="005E74D5">
        <w:rPr>
          <w:b/>
          <w:sz w:val="28"/>
          <w:szCs w:val="28"/>
          <w:lang w:eastAsia="ar-SA"/>
        </w:rPr>
        <w:t xml:space="preserve">городского округа Красноуральск                      </w:t>
      </w:r>
      <w:r w:rsidR="00083F96">
        <w:rPr>
          <w:b/>
          <w:sz w:val="28"/>
          <w:szCs w:val="28"/>
          <w:lang w:eastAsia="ar-SA"/>
        </w:rPr>
        <w:t xml:space="preserve">                 </w:t>
      </w:r>
      <w:r w:rsidR="00CC6256">
        <w:rPr>
          <w:b/>
          <w:sz w:val="28"/>
          <w:szCs w:val="28"/>
          <w:lang w:eastAsia="ar-SA"/>
        </w:rPr>
        <w:t xml:space="preserve">    </w:t>
      </w:r>
      <w:r w:rsidR="00083F96">
        <w:rPr>
          <w:b/>
          <w:sz w:val="28"/>
          <w:szCs w:val="28"/>
          <w:lang w:eastAsia="ar-SA"/>
        </w:rPr>
        <w:t xml:space="preserve">  </w:t>
      </w:r>
      <w:r w:rsidRPr="005E74D5">
        <w:rPr>
          <w:b/>
          <w:sz w:val="28"/>
          <w:szCs w:val="28"/>
          <w:lang w:eastAsia="ar-SA"/>
        </w:rPr>
        <w:t>Д.Н. Кузьминых</w:t>
      </w:r>
    </w:p>
    <w:p w:rsidR="00082998" w:rsidRDefault="00082998" w:rsidP="00003673">
      <w:pPr>
        <w:pStyle w:val="af6"/>
        <w:rPr>
          <w:b/>
          <w:sz w:val="28"/>
          <w:szCs w:val="28"/>
          <w:lang w:eastAsia="ar-SA"/>
        </w:rPr>
      </w:pPr>
    </w:p>
    <w:p w:rsidR="00CC6256" w:rsidRDefault="00CC6256" w:rsidP="00003673">
      <w:pPr>
        <w:pStyle w:val="af6"/>
        <w:rPr>
          <w:b/>
          <w:sz w:val="28"/>
          <w:szCs w:val="28"/>
          <w:lang w:eastAsia="ar-SA"/>
        </w:rPr>
      </w:pPr>
    </w:p>
    <w:p w:rsidR="00CC6256" w:rsidRDefault="00CC6256" w:rsidP="00003673">
      <w:pPr>
        <w:pStyle w:val="af6"/>
        <w:rPr>
          <w:b/>
          <w:sz w:val="28"/>
          <w:szCs w:val="28"/>
          <w:lang w:eastAsia="ar-SA"/>
        </w:rPr>
      </w:pPr>
    </w:p>
    <w:p w:rsidR="00CC6256" w:rsidRDefault="00CC6256" w:rsidP="00003673">
      <w:pPr>
        <w:pStyle w:val="af6"/>
        <w:rPr>
          <w:b/>
          <w:sz w:val="28"/>
          <w:szCs w:val="28"/>
          <w:lang w:eastAsia="ar-SA"/>
        </w:rPr>
      </w:pPr>
    </w:p>
    <w:p w:rsidR="00CC6256" w:rsidRDefault="00CC6256" w:rsidP="00C947F2">
      <w:pPr>
        <w:jc w:val="right"/>
      </w:pPr>
    </w:p>
    <w:p w:rsidR="007C2632" w:rsidRDefault="00C947F2" w:rsidP="00C947F2">
      <w:pPr>
        <w:jc w:val="right"/>
      </w:pPr>
      <w:r w:rsidRPr="00FA6F8A">
        <w:lastRenderedPageBreak/>
        <w:t xml:space="preserve">                                                         </w:t>
      </w:r>
      <w:r w:rsidR="007C2632">
        <w:t>Приложение 1</w:t>
      </w:r>
    </w:p>
    <w:p w:rsidR="00C947F2" w:rsidRPr="00FA6F8A" w:rsidRDefault="007C2632" w:rsidP="007C2632">
      <w:pPr>
        <w:jc w:val="right"/>
      </w:pPr>
      <w:r>
        <w:t>к</w:t>
      </w:r>
      <w:r w:rsidR="00C947F2" w:rsidRPr="00FA6F8A">
        <w:t xml:space="preserve"> решени</w:t>
      </w:r>
      <w:r>
        <w:t>ю</w:t>
      </w:r>
      <w:r w:rsidR="00C947F2" w:rsidRPr="00FA6F8A">
        <w:t xml:space="preserve"> Думы городского                                                                                                                                                                                                     </w:t>
      </w:r>
    </w:p>
    <w:p w:rsidR="00C947F2" w:rsidRPr="00FA6F8A" w:rsidRDefault="00C947F2" w:rsidP="00C947F2">
      <w:pPr>
        <w:tabs>
          <w:tab w:val="left" w:pos="0"/>
          <w:tab w:val="left" w:pos="6840"/>
        </w:tabs>
        <w:ind w:left="5760"/>
        <w:jc w:val="right"/>
        <w:outlineLvl w:val="0"/>
      </w:pPr>
      <w:r w:rsidRPr="00FA6F8A">
        <w:t xml:space="preserve">       округа Красноуральск                                                                                                 </w:t>
      </w:r>
    </w:p>
    <w:p w:rsidR="00C947F2" w:rsidRPr="00FA6F8A" w:rsidRDefault="00C947F2" w:rsidP="00C947F2">
      <w:pPr>
        <w:tabs>
          <w:tab w:val="left" w:pos="5360"/>
        </w:tabs>
        <w:jc w:val="right"/>
        <w:outlineLvl w:val="0"/>
      </w:pPr>
      <w:r w:rsidRPr="00FA6F8A">
        <w:t xml:space="preserve">                                                         </w:t>
      </w:r>
      <w:r>
        <w:t xml:space="preserve">                           от </w:t>
      </w:r>
      <w:r w:rsidR="00CC6256">
        <w:t>30</w:t>
      </w:r>
      <w:r w:rsidRPr="00FA6F8A">
        <w:t xml:space="preserve"> </w:t>
      </w:r>
      <w:r>
        <w:t xml:space="preserve">апреля 2020 года № </w:t>
      </w:r>
      <w:r w:rsidR="00CC6256">
        <w:t>233</w:t>
      </w:r>
    </w:p>
    <w:p w:rsidR="00C947F2" w:rsidRPr="00FA6F8A" w:rsidRDefault="00C947F2" w:rsidP="00C947F2">
      <w:pPr>
        <w:tabs>
          <w:tab w:val="left" w:pos="5360"/>
        </w:tabs>
        <w:jc w:val="right"/>
        <w:outlineLvl w:val="0"/>
      </w:pPr>
    </w:p>
    <w:p w:rsidR="00C947F2" w:rsidRPr="00FA6F8A" w:rsidRDefault="00C947F2" w:rsidP="00C947F2">
      <w:pPr>
        <w:jc w:val="right"/>
      </w:pPr>
      <w:r w:rsidRPr="00FA6F8A">
        <w:t xml:space="preserve">«Приложение </w:t>
      </w:r>
      <w:r>
        <w:t>1</w:t>
      </w:r>
    </w:p>
    <w:p w:rsidR="00C947F2" w:rsidRPr="00FA6F8A" w:rsidRDefault="00C947F2" w:rsidP="00C947F2">
      <w:pPr>
        <w:ind w:left="5940"/>
        <w:jc w:val="right"/>
      </w:pPr>
      <w:r w:rsidRPr="00FA6F8A">
        <w:t xml:space="preserve">     к решению Думы городского                                                                                                                                                                                                     </w:t>
      </w:r>
    </w:p>
    <w:p w:rsidR="00C947F2" w:rsidRPr="00FA6F8A" w:rsidRDefault="00C947F2" w:rsidP="00C947F2">
      <w:pPr>
        <w:tabs>
          <w:tab w:val="left" w:pos="0"/>
          <w:tab w:val="left" w:pos="6840"/>
        </w:tabs>
        <w:ind w:left="5760"/>
        <w:jc w:val="right"/>
        <w:outlineLvl w:val="0"/>
      </w:pPr>
      <w:r w:rsidRPr="00FA6F8A">
        <w:t xml:space="preserve">       округа Красноуральск                                                                                                 </w:t>
      </w:r>
    </w:p>
    <w:p w:rsidR="00C947F2" w:rsidRPr="00FA6F8A" w:rsidRDefault="00C947F2" w:rsidP="00C947F2">
      <w:pPr>
        <w:tabs>
          <w:tab w:val="left" w:pos="5360"/>
        </w:tabs>
        <w:jc w:val="right"/>
        <w:outlineLvl w:val="0"/>
      </w:pPr>
      <w:r w:rsidRPr="00FA6F8A">
        <w:t xml:space="preserve">                                                                                    от 2</w:t>
      </w:r>
      <w:r>
        <w:t>4</w:t>
      </w:r>
      <w:r w:rsidRPr="00FA6F8A">
        <w:t xml:space="preserve"> </w:t>
      </w:r>
      <w:r>
        <w:t>октября</w:t>
      </w:r>
      <w:r w:rsidRPr="00FA6F8A">
        <w:t xml:space="preserve"> 201</w:t>
      </w:r>
      <w:r>
        <w:t>3</w:t>
      </w:r>
      <w:r w:rsidRPr="00FA6F8A">
        <w:t xml:space="preserve"> года № </w:t>
      </w:r>
      <w:r>
        <w:t>209</w:t>
      </w:r>
    </w:p>
    <w:p w:rsidR="00082998" w:rsidRDefault="00082998" w:rsidP="00082998">
      <w:pPr>
        <w:pStyle w:val="ConsPlusNormal"/>
      </w:pPr>
    </w:p>
    <w:p w:rsidR="00C947F2" w:rsidRDefault="00C947F2" w:rsidP="00171725">
      <w:pPr>
        <w:pStyle w:val="ConsPlusNormal"/>
        <w:jc w:val="right"/>
      </w:pPr>
    </w:p>
    <w:p w:rsidR="003E6B04" w:rsidRPr="003E6B04" w:rsidRDefault="003E6B04" w:rsidP="003E6B04">
      <w:pPr>
        <w:spacing w:after="1"/>
        <w:jc w:val="center"/>
        <w:rPr>
          <w:b/>
          <w:bCs/>
        </w:rPr>
      </w:pPr>
      <w:bookmarkStart w:id="1" w:name="P58"/>
      <w:bookmarkEnd w:id="1"/>
      <w:r w:rsidRPr="003E6B04">
        <w:rPr>
          <w:b/>
          <w:bCs/>
        </w:rPr>
        <w:t>Значение</w:t>
      </w:r>
    </w:p>
    <w:p w:rsidR="00082998" w:rsidRDefault="003E6B04" w:rsidP="003E6B04">
      <w:pPr>
        <w:spacing w:after="1"/>
        <w:jc w:val="center"/>
      </w:pPr>
      <w:r w:rsidRPr="003E6B04">
        <w:rPr>
          <w:b/>
          <w:bCs/>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бытовых услуг</w:t>
      </w:r>
    </w:p>
    <w:p w:rsidR="00082998" w:rsidRDefault="00082998" w:rsidP="0008299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4"/>
        <w:gridCol w:w="2497"/>
        <w:gridCol w:w="3626"/>
        <w:gridCol w:w="2753"/>
      </w:tblGrid>
      <w:tr w:rsidR="00082998" w:rsidRPr="003E6B04" w:rsidTr="000C1BA4">
        <w:tc>
          <w:tcPr>
            <w:tcW w:w="684"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497"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626"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753"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0C1BA4">
        <w:trPr>
          <w:trHeight w:val="308"/>
        </w:trPr>
        <w:tc>
          <w:tcPr>
            <w:tcW w:w="684"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497"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626"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753"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604BD0" w:rsidRPr="003E6B04" w:rsidTr="000C1BA4">
        <w:trPr>
          <w:trHeight w:val="2045"/>
        </w:trPr>
        <w:tc>
          <w:tcPr>
            <w:tcW w:w="684" w:type="dxa"/>
            <w:vMerge w:val="restart"/>
            <w:tcBorders>
              <w:top w:val="single" w:sz="4" w:space="0" w:color="auto"/>
            </w:tcBorders>
          </w:tcPr>
          <w:p w:rsidR="00604BD0" w:rsidRPr="003E6B04" w:rsidRDefault="00604BD0" w:rsidP="0008299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97" w:type="dxa"/>
            <w:vMerge w:val="restart"/>
            <w:tcBorders>
              <w:top w:val="single" w:sz="4" w:space="0" w:color="auto"/>
              <w:right w:val="single" w:sz="4" w:space="0" w:color="auto"/>
            </w:tcBorders>
          </w:tcPr>
          <w:p w:rsidR="00604BD0" w:rsidRPr="003E6B04" w:rsidRDefault="00604BD0"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Осуществление предпринимательской деятельности по оказанию бытовых услуг</w:t>
            </w:r>
          </w:p>
        </w:tc>
        <w:tc>
          <w:tcPr>
            <w:tcW w:w="3626" w:type="dxa"/>
            <w:tcBorders>
              <w:top w:val="single" w:sz="4" w:space="0" w:color="auto"/>
              <w:left w:val="single" w:sz="4" w:space="0" w:color="auto"/>
              <w:bottom w:val="nil"/>
              <w:right w:val="single" w:sz="4" w:space="0" w:color="auto"/>
            </w:tcBorders>
          </w:tcPr>
          <w:p w:rsidR="00604BD0" w:rsidRPr="003E6B04" w:rsidRDefault="00604BD0" w:rsidP="00C947F2">
            <w:r w:rsidRPr="003E6B04">
              <w:t>Оказание одной или нескольких бытовых услуг, относящихся к услугам по ремонту и строительству жилья и других построек, либо оказание наряду с соответствующими бытовыми услугами иных бытовых услуг</w:t>
            </w:r>
          </w:p>
        </w:tc>
        <w:tc>
          <w:tcPr>
            <w:tcW w:w="2753" w:type="dxa"/>
            <w:tcBorders>
              <w:top w:val="single" w:sz="4" w:space="0" w:color="auto"/>
              <w:left w:val="single" w:sz="4" w:space="0" w:color="auto"/>
              <w:bottom w:val="nil"/>
              <w:right w:val="single" w:sz="4" w:space="0" w:color="auto"/>
            </w:tcBorders>
          </w:tcPr>
          <w:p w:rsidR="00604BD0" w:rsidRPr="003E6B04" w:rsidRDefault="00604BD0" w:rsidP="00C947F2"/>
        </w:tc>
      </w:tr>
      <w:tr w:rsidR="00604BD0" w:rsidRPr="003E6B04" w:rsidTr="000C1BA4">
        <w:tblPrEx>
          <w:tblBorders>
            <w:insideH w:val="none" w:sz="0" w:space="0" w:color="auto"/>
          </w:tblBorders>
        </w:tblPrEx>
        <w:tc>
          <w:tcPr>
            <w:tcW w:w="684" w:type="dxa"/>
            <w:vMerge/>
          </w:tcPr>
          <w:p w:rsidR="00604BD0" w:rsidRPr="003E6B04" w:rsidRDefault="00604BD0" w:rsidP="00082998"/>
        </w:tc>
        <w:tc>
          <w:tcPr>
            <w:tcW w:w="2497" w:type="dxa"/>
            <w:vMerge/>
            <w:tcBorders>
              <w:right w:val="single" w:sz="4" w:space="0" w:color="auto"/>
            </w:tcBorders>
          </w:tcPr>
          <w:p w:rsidR="00604BD0" w:rsidRPr="003E6B04" w:rsidRDefault="00604BD0" w:rsidP="00082998"/>
        </w:tc>
        <w:tc>
          <w:tcPr>
            <w:tcW w:w="3626" w:type="dxa"/>
            <w:tcBorders>
              <w:top w:val="nil"/>
              <w:left w:val="single" w:sz="4" w:space="0" w:color="auto"/>
              <w:bottom w:val="nil"/>
              <w:right w:val="single" w:sz="4" w:space="0" w:color="auto"/>
            </w:tcBorders>
          </w:tcPr>
          <w:p w:rsidR="00604BD0" w:rsidRPr="003E6B04" w:rsidRDefault="00604BD0" w:rsidP="00C947F2">
            <w:r w:rsidRPr="003E6B04">
              <w:t>1 и 4 квартал календарного года</w:t>
            </w:r>
          </w:p>
        </w:tc>
        <w:tc>
          <w:tcPr>
            <w:tcW w:w="2753" w:type="dxa"/>
            <w:tcBorders>
              <w:top w:val="nil"/>
              <w:left w:val="single" w:sz="4" w:space="0" w:color="auto"/>
              <w:bottom w:val="nil"/>
              <w:right w:val="single" w:sz="4" w:space="0" w:color="auto"/>
            </w:tcBorders>
          </w:tcPr>
          <w:p w:rsidR="00604BD0" w:rsidRPr="003E6B04" w:rsidRDefault="00604BD0" w:rsidP="00C947F2">
            <w:pPr>
              <w:jc w:val="center"/>
            </w:pPr>
            <w:r w:rsidRPr="003E6B04">
              <w:t>0,05</w:t>
            </w:r>
          </w:p>
        </w:tc>
      </w:tr>
      <w:tr w:rsidR="00604BD0" w:rsidRPr="003E6B04" w:rsidTr="000C1BA4">
        <w:tblPrEx>
          <w:tblBorders>
            <w:insideH w:val="none" w:sz="0" w:space="0" w:color="auto"/>
          </w:tblBorders>
        </w:tblPrEx>
        <w:trPr>
          <w:trHeight w:val="20"/>
        </w:trPr>
        <w:tc>
          <w:tcPr>
            <w:tcW w:w="684" w:type="dxa"/>
            <w:vMerge/>
          </w:tcPr>
          <w:p w:rsidR="00604BD0" w:rsidRPr="003E6B04" w:rsidRDefault="00604BD0" w:rsidP="00082998"/>
        </w:tc>
        <w:tc>
          <w:tcPr>
            <w:tcW w:w="2497" w:type="dxa"/>
            <w:vMerge/>
          </w:tcPr>
          <w:p w:rsidR="00604BD0" w:rsidRPr="003E6B04" w:rsidRDefault="00604BD0" w:rsidP="00082998"/>
        </w:tc>
        <w:tc>
          <w:tcPr>
            <w:tcW w:w="3626" w:type="dxa"/>
            <w:tcBorders>
              <w:top w:val="nil"/>
              <w:bottom w:val="single" w:sz="4" w:space="0" w:color="auto"/>
            </w:tcBorders>
          </w:tcPr>
          <w:p w:rsidR="00604BD0" w:rsidRPr="003E6B04" w:rsidRDefault="00604BD0" w:rsidP="00C947F2">
            <w:r w:rsidRPr="003E6B04">
              <w:t>2 и 3 квартал календарного года</w:t>
            </w:r>
          </w:p>
        </w:tc>
        <w:tc>
          <w:tcPr>
            <w:tcW w:w="2753" w:type="dxa"/>
            <w:tcBorders>
              <w:top w:val="nil"/>
              <w:bottom w:val="single" w:sz="4" w:space="0" w:color="auto"/>
            </w:tcBorders>
          </w:tcPr>
          <w:p w:rsidR="00604BD0" w:rsidRPr="003E6B04" w:rsidRDefault="00604BD0" w:rsidP="00C947F2">
            <w:pPr>
              <w:jc w:val="center"/>
            </w:pPr>
            <w:r w:rsidRPr="003E6B04">
              <w:t>0,07</w:t>
            </w:r>
          </w:p>
        </w:tc>
      </w:tr>
      <w:tr w:rsidR="00604BD0" w:rsidRPr="003E6B04" w:rsidTr="000C1BA4">
        <w:tblPrEx>
          <w:tblBorders>
            <w:insideH w:val="none" w:sz="0" w:space="0" w:color="auto"/>
          </w:tblBorders>
        </w:tblPrEx>
        <w:tc>
          <w:tcPr>
            <w:tcW w:w="684" w:type="dxa"/>
            <w:vMerge/>
          </w:tcPr>
          <w:p w:rsidR="00604BD0" w:rsidRPr="003E6B04" w:rsidRDefault="00604BD0" w:rsidP="00082998"/>
        </w:tc>
        <w:tc>
          <w:tcPr>
            <w:tcW w:w="2497" w:type="dxa"/>
            <w:vMerge/>
          </w:tcPr>
          <w:p w:rsidR="00604BD0" w:rsidRPr="003E6B04" w:rsidRDefault="00604BD0" w:rsidP="00082998"/>
        </w:tc>
        <w:tc>
          <w:tcPr>
            <w:tcW w:w="3626" w:type="dxa"/>
            <w:tcBorders>
              <w:top w:val="single" w:sz="4" w:space="0" w:color="auto"/>
              <w:bottom w:val="nil"/>
            </w:tcBorders>
          </w:tcPr>
          <w:p w:rsidR="00604BD0" w:rsidRPr="003E6B04" w:rsidRDefault="00604BD0"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одной или нескольких бытовых услуг, не относящихся к услугам по ремонту и строительству жилья и других построек</w:t>
            </w:r>
          </w:p>
        </w:tc>
        <w:tc>
          <w:tcPr>
            <w:tcW w:w="2753" w:type="dxa"/>
            <w:tcBorders>
              <w:top w:val="single" w:sz="4" w:space="0" w:color="auto"/>
              <w:bottom w:val="nil"/>
            </w:tcBorders>
          </w:tcPr>
          <w:p w:rsidR="00604BD0" w:rsidRPr="003E6B04" w:rsidRDefault="00604BD0" w:rsidP="00082998">
            <w:pPr>
              <w:pStyle w:val="ConsPlusNormal"/>
              <w:jc w:val="center"/>
              <w:rPr>
                <w:rFonts w:ascii="Times New Roman" w:hAnsi="Times New Roman" w:cs="Times New Roman"/>
                <w:sz w:val="24"/>
                <w:szCs w:val="24"/>
              </w:rPr>
            </w:pPr>
          </w:p>
        </w:tc>
      </w:tr>
      <w:tr w:rsidR="00604BD0" w:rsidRPr="003E6B04" w:rsidTr="000C1BA4">
        <w:tblPrEx>
          <w:tblBorders>
            <w:insideH w:val="none" w:sz="0" w:space="0" w:color="auto"/>
          </w:tblBorders>
        </w:tblPrEx>
        <w:tc>
          <w:tcPr>
            <w:tcW w:w="684" w:type="dxa"/>
            <w:vMerge/>
          </w:tcPr>
          <w:p w:rsidR="00604BD0" w:rsidRPr="003E6B04" w:rsidRDefault="00604BD0" w:rsidP="00082998"/>
        </w:tc>
        <w:tc>
          <w:tcPr>
            <w:tcW w:w="2497" w:type="dxa"/>
            <w:vMerge/>
          </w:tcPr>
          <w:p w:rsidR="00604BD0" w:rsidRPr="003E6B04" w:rsidRDefault="00604BD0" w:rsidP="00082998"/>
        </w:tc>
        <w:tc>
          <w:tcPr>
            <w:tcW w:w="3626" w:type="dxa"/>
            <w:tcBorders>
              <w:top w:val="nil"/>
              <w:bottom w:val="nil"/>
            </w:tcBorders>
          </w:tcPr>
          <w:p w:rsidR="00604BD0" w:rsidRPr="003E6B04" w:rsidRDefault="00604BD0"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1 и 4 квартал календарного года</w:t>
            </w:r>
          </w:p>
        </w:tc>
        <w:tc>
          <w:tcPr>
            <w:tcW w:w="2753" w:type="dxa"/>
            <w:tcBorders>
              <w:top w:val="nil"/>
              <w:bottom w:val="nil"/>
            </w:tcBorders>
          </w:tcPr>
          <w:p w:rsidR="00604BD0" w:rsidRPr="003E6B04" w:rsidRDefault="00604BD0"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0,02</w:t>
            </w:r>
          </w:p>
        </w:tc>
      </w:tr>
      <w:tr w:rsidR="00604BD0" w:rsidRPr="003E6B04" w:rsidTr="000C1BA4">
        <w:tblPrEx>
          <w:tblBorders>
            <w:insideH w:val="none" w:sz="0" w:space="0" w:color="auto"/>
          </w:tblBorders>
        </w:tblPrEx>
        <w:tc>
          <w:tcPr>
            <w:tcW w:w="684" w:type="dxa"/>
            <w:vMerge/>
            <w:tcBorders>
              <w:bottom w:val="single" w:sz="4" w:space="0" w:color="auto"/>
            </w:tcBorders>
          </w:tcPr>
          <w:p w:rsidR="00604BD0" w:rsidRPr="003E6B04" w:rsidRDefault="00604BD0" w:rsidP="00082998"/>
        </w:tc>
        <w:tc>
          <w:tcPr>
            <w:tcW w:w="2497" w:type="dxa"/>
            <w:vMerge/>
            <w:tcBorders>
              <w:bottom w:val="single" w:sz="4" w:space="0" w:color="auto"/>
            </w:tcBorders>
          </w:tcPr>
          <w:p w:rsidR="00604BD0" w:rsidRPr="003E6B04" w:rsidRDefault="00604BD0" w:rsidP="00082998"/>
        </w:tc>
        <w:tc>
          <w:tcPr>
            <w:tcW w:w="3626" w:type="dxa"/>
            <w:tcBorders>
              <w:top w:val="nil"/>
              <w:bottom w:val="single" w:sz="4" w:space="0" w:color="auto"/>
            </w:tcBorders>
          </w:tcPr>
          <w:p w:rsidR="00604BD0" w:rsidRPr="003E6B04" w:rsidRDefault="00604BD0"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2 и 3 квартал календарного года</w:t>
            </w:r>
          </w:p>
        </w:tc>
        <w:tc>
          <w:tcPr>
            <w:tcW w:w="2753" w:type="dxa"/>
            <w:tcBorders>
              <w:top w:val="nil"/>
              <w:bottom w:val="single" w:sz="4" w:space="0" w:color="auto"/>
            </w:tcBorders>
          </w:tcPr>
          <w:p w:rsidR="00604BD0" w:rsidRPr="003E6B04" w:rsidRDefault="00604BD0"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0,03</w:t>
            </w:r>
          </w:p>
        </w:tc>
      </w:tr>
    </w:tbl>
    <w:p w:rsidR="000C1BA4" w:rsidRDefault="00C53E61" w:rsidP="000829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E47A9">
        <w:rPr>
          <w:rFonts w:ascii="Times New Roman" w:hAnsi="Times New Roman" w:cs="Times New Roman"/>
          <w:sz w:val="24"/>
          <w:szCs w:val="24"/>
        </w:rPr>
        <w:t xml:space="preserve">    </w:t>
      </w:r>
      <w:r w:rsidR="000C1BA4">
        <w:rPr>
          <w:rFonts w:ascii="Times New Roman" w:hAnsi="Times New Roman" w:cs="Times New Roman"/>
          <w:sz w:val="24"/>
          <w:szCs w:val="24"/>
        </w:rPr>
        <w:t xml:space="preserve">                      </w:t>
      </w:r>
    </w:p>
    <w:p w:rsidR="00082998" w:rsidRDefault="000C1BA4" w:rsidP="000829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E47A9">
        <w:rPr>
          <w:rFonts w:ascii="Times New Roman" w:hAnsi="Times New Roman" w:cs="Times New Roman"/>
          <w:sz w:val="24"/>
          <w:szCs w:val="24"/>
        </w:rPr>
        <w:t>».</w:t>
      </w:r>
    </w:p>
    <w:p w:rsidR="008274F3" w:rsidRPr="00FA6F8A" w:rsidRDefault="008274F3" w:rsidP="008274F3">
      <w:pPr>
        <w:jc w:val="right"/>
      </w:pPr>
      <w:r w:rsidRPr="00FA6F8A">
        <w:lastRenderedPageBreak/>
        <w:t xml:space="preserve">Приложение </w:t>
      </w:r>
      <w:r>
        <w:t>2</w:t>
      </w:r>
    </w:p>
    <w:p w:rsidR="008274F3" w:rsidRPr="00FA6F8A" w:rsidRDefault="008274F3" w:rsidP="008274F3">
      <w:pPr>
        <w:ind w:left="5940"/>
        <w:jc w:val="right"/>
      </w:pPr>
      <w:r w:rsidRPr="00FA6F8A">
        <w:t xml:space="preserve">     к решению Думы городского                                                                                                                                                                                                     </w:t>
      </w:r>
    </w:p>
    <w:p w:rsidR="008274F3" w:rsidRPr="00FA6F8A" w:rsidRDefault="008274F3" w:rsidP="008274F3">
      <w:pPr>
        <w:tabs>
          <w:tab w:val="left" w:pos="0"/>
          <w:tab w:val="left" w:pos="6840"/>
        </w:tabs>
        <w:ind w:left="5760"/>
        <w:jc w:val="right"/>
        <w:outlineLvl w:val="0"/>
      </w:pPr>
      <w:r w:rsidRPr="00FA6F8A">
        <w:t xml:space="preserve">       округа Красноуральск                                                                                                 </w:t>
      </w:r>
    </w:p>
    <w:p w:rsidR="00CC6256" w:rsidRPr="00FA6F8A" w:rsidRDefault="008274F3" w:rsidP="00CC6256">
      <w:pPr>
        <w:tabs>
          <w:tab w:val="left" w:pos="5360"/>
        </w:tabs>
        <w:jc w:val="right"/>
        <w:outlineLvl w:val="0"/>
      </w:pPr>
      <w:r w:rsidRPr="00FA6F8A">
        <w:t xml:space="preserve">                                                         </w:t>
      </w:r>
      <w:r>
        <w:t xml:space="preserve">                           </w:t>
      </w:r>
      <w:r w:rsidR="00CC6256">
        <w:t>от 30</w:t>
      </w:r>
      <w:r w:rsidR="00CC6256" w:rsidRPr="00FA6F8A">
        <w:t xml:space="preserve"> </w:t>
      </w:r>
      <w:r w:rsidR="00CC6256">
        <w:t>апреля 2020 года № 233</w:t>
      </w:r>
    </w:p>
    <w:p w:rsidR="008274F3" w:rsidRPr="00FA6F8A" w:rsidRDefault="008274F3" w:rsidP="008274F3">
      <w:pPr>
        <w:tabs>
          <w:tab w:val="left" w:pos="5360"/>
        </w:tabs>
        <w:jc w:val="right"/>
        <w:outlineLvl w:val="0"/>
      </w:pPr>
    </w:p>
    <w:p w:rsidR="008274F3" w:rsidRPr="00FA6F8A" w:rsidRDefault="008274F3" w:rsidP="008274F3">
      <w:pPr>
        <w:jc w:val="right"/>
      </w:pPr>
      <w:r w:rsidRPr="00FA6F8A">
        <w:t xml:space="preserve">«Приложение </w:t>
      </w:r>
      <w:r w:rsidR="00362173">
        <w:t>2</w:t>
      </w:r>
    </w:p>
    <w:p w:rsidR="008274F3" w:rsidRPr="00FA6F8A" w:rsidRDefault="008274F3" w:rsidP="008274F3">
      <w:pPr>
        <w:ind w:left="5940"/>
        <w:jc w:val="right"/>
      </w:pPr>
      <w:r w:rsidRPr="00FA6F8A">
        <w:t xml:space="preserve">     к решению Думы городского                                                                                                                                                                                                     </w:t>
      </w:r>
    </w:p>
    <w:p w:rsidR="008274F3" w:rsidRPr="00FA6F8A" w:rsidRDefault="008274F3" w:rsidP="008274F3">
      <w:pPr>
        <w:tabs>
          <w:tab w:val="left" w:pos="0"/>
          <w:tab w:val="left" w:pos="6840"/>
        </w:tabs>
        <w:ind w:left="5760"/>
        <w:jc w:val="right"/>
        <w:outlineLvl w:val="0"/>
      </w:pPr>
      <w:r w:rsidRPr="00FA6F8A">
        <w:t xml:space="preserve">       округа Красноуральск                                                                                                 </w:t>
      </w:r>
    </w:p>
    <w:p w:rsidR="008274F3" w:rsidRPr="00FA6F8A" w:rsidRDefault="008274F3" w:rsidP="008274F3">
      <w:pPr>
        <w:tabs>
          <w:tab w:val="left" w:pos="5360"/>
        </w:tabs>
        <w:jc w:val="right"/>
        <w:outlineLvl w:val="0"/>
      </w:pPr>
      <w:r w:rsidRPr="00FA6F8A">
        <w:t xml:space="preserve">                                                                                    от 2</w:t>
      </w:r>
      <w:r>
        <w:t>4</w:t>
      </w:r>
      <w:r w:rsidRPr="00FA6F8A">
        <w:t xml:space="preserve"> </w:t>
      </w:r>
      <w:r>
        <w:t>октября</w:t>
      </w:r>
      <w:r w:rsidRPr="00FA6F8A">
        <w:t xml:space="preserve"> 201</w:t>
      </w:r>
      <w:r>
        <w:t>3</w:t>
      </w:r>
      <w:r w:rsidRPr="00FA6F8A">
        <w:t xml:space="preserve"> года № </w:t>
      </w:r>
      <w:r>
        <w:t>209</w:t>
      </w:r>
    </w:p>
    <w:p w:rsidR="00082998" w:rsidRPr="003E6B04" w:rsidRDefault="00082998" w:rsidP="00082998">
      <w:pPr>
        <w:pStyle w:val="ConsPlusNormal"/>
        <w:rPr>
          <w:rFonts w:ascii="Times New Roman" w:hAnsi="Times New Roman" w:cs="Times New Roman"/>
          <w:sz w:val="24"/>
          <w:szCs w:val="24"/>
        </w:rPr>
      </w:pPr>
    </w:p>
    <w:p w:rsidR="003E6B04" w:rsidRPr="003E6B04" w:rsidRDefault="003E6B04" w:rsidP="00CC6256">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3E6B04" w:rsidP="00CC6256">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ветеринарных услуг</w:t>
      </w:r>
    </w:p>
    <w:p w:rsidR="003E6B04" w:rsidRPr="003E6B04" w:rsidRDefault="003E6B04" w:rsidP="003E6B04">
      <w:pPr>
        <w:pStyle w:val="ConsPlusNorma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175"/>
        <w:gridCol w:w="3005"/>
        <w:gridCol w:w="2720"/>
      </w:tblGrid>
      <w:tr w:rsidR="00082998" w:rsidRPr="003E6B04" w:rsidTr="000C1BA4">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317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00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72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0C1BA4">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317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00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72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0C1BA4">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3175"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ветеринарных услуг</w:t>
            </w:r>
          </w:p>
        </w:tc>
        <w:tc>
          <w:tcPr>
            <w:tcW w:w="3005"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ветеринарных услуг</w:t>
            </w:r>
          </w:p>
        </w:tc>
        <w:tc>
          <w:tcPr>
            <w:tcW w:w="272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0,05</w:t>
            </w:r>
          </w:p>
        </w:tc>
      </w:tr>
    </w:tbl>
    <w:p w:rsidR="00082998" w:rsidRPr="003E6B04" w:rsidRDefault="00082998" w:rsidP="00082998">
      <w:pPr>
        <w:pStyle w:val="ConsPlusNormal"/>
        <w:ind w:firstLine="540"/>
        <w:jc w:val="both"/>
        <w:rPr>
          <w:rFonts w:ascii="Times New Roman" w:hAnsi="Times New Roman" w:cs="Times New Roman"/>
          <w:sz w:val="24"/>
          <w:szCs w:val="24"/>
        </w:rPr>
      </w:pPr>
    </w:p>
    <w:p w:rsidR="005F67CB" w:rsidRDefault="000C1BA4"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3E6B04" w:rsidRPr="003E6B04" w:rsidRDefault="003E6B04" w:rsidP="003E6B04">
      <w:pPr>
        <w:pStyle w:val="ConsPlusNormal"/>
        <w:jc w:val="both"/>
        <w:rPr>
          <w:rFonts w:ascii="Times New Roman" w:hAnsi="Times New Roman" w:cs="Times New Roman"/>
          <w:sz w:val="24"/>
          <w:szCs w:val="24"/>
        </w:rPr>
      </w:pPr>
    </w:p>
    <w:p w:rsidR="00082998" w:rsidRPr="003E6B04" w:rsidRDefault="00082998" w:rsidP="00082998">
      <w:pPr>
        <w:pStyle w:val="ConsPlusNormal"/>
        <w:ind w:firstLine="540"/>
        <w:jc w:val="both"/>
        <w:rPr>
          <w:rFonts w:ascii="Times New Roman" w:hAnsi="Times New Roman" w:cs="Times New Roman"/>
          <w:sz w:val="24"/>
          <w:szCs w:val="24"/>
        </w:rPr>
      </w:pPr>
    </w:p>
    <w:p w:rsidR="005F67CB" w:rsidRPr="00FA6F8A" w:rsidRDefault="005F67CB" w:rsidP="005F67CB">
      <w:pPr>
        <w:jc w:val="right"/>
      </w:pPr>
      <w:r w:rsidRPr="00FA6F8A">
        <w:t xml:space="preserve">Приложение </w:t>
      </w:r>
      <w:r>
        <w:t>3</w:t>
      </w:r>
    </w:p>
    <w:p w:rsidR="005F67CB" w:rsidRPr="00FA6F8A" w:rsidRDefault="005F67CB" w:rsidP="005F67CB">
      <w:pPr>
        <w:ind w:left="5940"/>
        <w:jc w:val="right"/>
      </w:pPr>
      <w:r w:rsidRPr="00FA6F8A">
        <w:t xml:space="preserve">     к решению Думы городского                                                                                                                                                                                                     </w:t>
      </w:r>
    </w:p>
    <w:p w:rsidR="005F67CB" w:rsidRPr="00FA6F8A" w:rsidRDefault="005F67CB" w:rsidP="005F67CB">
      <w:pPr>
        <w:tabs>
          <w:tab w:val="left" w:pos="0"/>
          <w:tab w:val="left" w:pos="6840"/>
        </w:tabs>
        <w:ind w:left="5760"/>
        <w:jc w:val="right"/>
        <w:outlineLvl w:val="0"/>
      </w:pPr>
      <w:r w:rsidRPr="00FA6F8A">
        <w:t xml:space="preserve">       округа Красноуральск                                                                                                 </w:t>
      </w:r>
    </w:p>
    <w:p w:rsidR="00CC6256" w:rsidRPr="00FA6F8A" w:rsidRDefault="005F67CB" w:rsidP="00CC6256">
      <w:pPr>
        <w:tabs>
          <w:tab w:val="left" w:pos="5360"/>
        </w:tabs>
        <w:jc w:val="right"/>
        <w:outlineLvl w:val="0"/>
      </w:pPr>
      <w:r w:rsidRPr="00FA6F8A">
        <w:t xml:space="preserve">                                                         </w:t>
      </w:r>
      <w:r>
        <w:t xml:space="preserve">                           </w:t>
      </w:r>
      <w:r w:rsidR="00CC6256">
        <w:t>от 30</w:t>
      </w:r>
      <w:r w:rsidR="00CC6256" w:rsidRPr="00FA6F8A">
        <w:t xml:space="preserve"> </w:t>
      </w:r>
      <w:r w:rsidR="00CC6256">
        <w:t>апреля 2020 года № 233</w:t>
      </w:r>
    </w:p>
    <w:p w:rsidR="005F67CB" w:rsidRPr="00FA6F8A" w:rsidRDefault="005F67CB" w:rsidP="005F67CB">
      <w:pPr>
        <w:tabs>
          <w:tab w:val="left" w:pos="5360"/>
        </w:tabs>
        <w:jc w:val="right"/>
        <w:outlineLvl w:val="0"/>
      </w:pPr>
    </w:p>
    <w:p w:rsidR="005F67CB" w:rsidRPr="00122401" w:rsidRDefault="005F67CB" w:rsidP="005F67CB">
      <w:pPr>
        <w:jc w:val="right"/>
      </w:pPr>
      <w:r w:rsidRPr="00122401">
        <w:t>«Приложение 3</w:t>
      </w:r>
    </w:p>
    <w:p w:rsidR="005F67CB" w:rsidRPr="00122401" w:rsidRDefault="005F67CB" w:rsidP="005F67CB">
      <w:pPr>
        <w:ind w:left="5940"/>
        <w:jc w:val="right"/>
      </w:pPr>
      <w:r w:rsidRPr="00122401">
        <w:t xml:space="preserve">     к решению Думы городского                                                                                                                                                                                                     </w:t>
      </w:r>
    </w:p>
    <w:p w:rsidR="005F67CB" w:rsidRPr="00122401" w:rsidRDefault="005F67CB" w:rsidP="005F67CB">
      <w:pPr>
        <w:tabs>
          <w:tab w:val="left" w:pos="0"/>
          <w:tab w:val="left" w:pos="6840"/>
        </w:tabs>
        <w:ind w:left="5760"/>
        <w:jc w:val="right"/>
        <w:outlineLvl w:val="0"/>
      </w:pPr>
      <w:r w:rsidRPr="00122401">
        <w:t xml:space="preserve">       округа Красноуральск                                                                                                 </w:t>
      </w:r>
    </w:p>
    <w:p w:rsidR="00082998" w:rsidRPr="00122401" w:rsidRDefault="005F67CB" w:rsidP="005F67CB">
      <w:pPr>
        <w:pStyle w:val="ConsPlusNormal"/>
        <w:jc w:val="right"/>
        <w:rPr>
          <w:rFonts w:ascii="Times New Roman" w:hAnsi="Times New Roman" w:cs="Times New Roman"/>
          <w:sz w:val="24"/>
          <w:szCs w:val="24"/>
        </w:rPr>
      </w:pPr>
      <w:r w:rsidRPr="00122401">
        <w:rPr>
          <w:rFonts w:ascii="Times New Roman" w:hAnsi="Times New Roman" w:cs="Times New Roman"/>
          <w:sz w:val="24"/>
          <w:szCs w:val="24"/>
        </w:rPr>
        <w:t xml:space="preserve">                                                                                    от 24 октября 2013 года № 209</w:t>
      </w:r>
    </w:p>
    <w:p w:rsidR="005F67CB" w:rsidRPr="00122401" w:rsidRDefault="005F67CB" w:rsidP="004D7A50">
      <w:pPr>
        <w:pStyle w:val="ConsPlusNormal"/>
        <w:ind w:firstLine="540"/>
        <w:jc w:val="center"/>
        <w:rPr>
          <w:rFonts w:ascii="Times New Roman" w:eastAsia="Times New Roman" w:hAnsi="Times New Roman" w:cs="Times New Roman"/>
          <w:b/>
          <w:bCs/>
          <w:sz w:val="24"/>
          <w:szCs w:val="24"/>
          <w:lang w:eastAsia="ru-RU"/>
        </w:rPr>
      </w:pPr>
    </w:p>
    <w:p w:rsidR="005F67CB" w:rsidRDefault="005F67CB" w:rsidP="004D7A50">
      <w:pPr>
        <w:pStyle w:val="ConsPlusNormal"/>
        <w:ind w:firstLine="540"/>
        <w:jc w:val="center"/>
        <w:rPr>
          <w:rFonts w:ascii="Times New Roman" w:eastAsia="Times New Roman" w:hAnsi="Times New Roman" w:cs="Times New Roman"/>
          <w:b/>
          <w:bCs/>
          <w:sz w:val="24"/>
          <w:szCs w:val="24"/>
          <w:lang w:eastAsia="ru-RU"/>
        </w:rPr>
      </w:pPr>
    </w:p>
    <w:p w:rsidR="004D7A50" w:rsidRPr="003E6B04" w:rsidRDefault="004D7A50" w:rsidP="00CC6256">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Default="004D7A50" w:rsidP="00CC6256">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ремонту, техническому обслуживанию и мойке автомототранспортных средств</w:t>
      </w:r>
    </w:p>
    <w:p w:rsidR="003E6B04" w:rsidRPr="003E6B04" w:rsidRDefault="003E6B04" w:rsidP="004D7A50">
      <w:pPr>
        <w:pStyle w:val="ConsPlusNorma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515"/>
        <w:gridCol w:w="2607"/>
      </w:tblGrid>
      <w:tr w:rsidR="00082998" w:rsidRPr="003E6B04" w:rsidTr="000C1BA4">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lastRenderedPageBreak/>
              <w:t>N п/п</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51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0C1BA4">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51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0C1BA4">
        <w:tc>
          <w:tcPr>
            <w:tcW w:w="660" w:type="dxa"/>
            <w:vMerge w:val="restart"/>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vMerge w:val="restart"/>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ремонту, техническому обслуживанию и мойке автомототранспортных средств</w:t>
            </w:r>
          </w:p>
        </w:tc>
        <w:tc>
          <w:tcPr>
            <w:tcW w:w="3515" w:type="dxa"/>
            <w:tcBorders>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одной или нескольких услуг, относящихся к таким услугам по техническому обслуживанию автотранспортных средств, как ремонт шин, их установка и замена, балансировка колес, либо оказание наряду с вышеуказанными услугами услуги по мойке и (или) полировке автотранспортных средств</w:t>
            </w:r>
          </w:p>
        </w:tc>
        <w:tc>
          <w:tcPr>
            <w:tcW w:w="2607" w:type="dxa"/>
            <w:tcBorders>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0C1BA4">
        <w:tblPrEx>
          <w:tblBorders>
            <w:insideH w:val="nil"/>
          </w:tblBorders>
        </w:tblPrEx>
        <w:tc>
          <w:tcPr>
            <w:tcW w:w="660" w:type="dxa"/>
            <w:vMerge/>
          </w:tcPr>
          <w:p w:rsidR="00082998" w:rsidRPr="003E6B04" w:rsidRDefault="00082998" w:rsidP="00082998"/>
        </w:tc>
        <w:tc>
          <w:tcPr>
            <w:tcW w:w="2778" w:type="dxa"/>
            <w:vMerge/>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1 квартал и 4 квартал</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0,04</w:t>
            </w:r>
          </w:p>
        </w:tc>
      </w:tr>
      <w:tr w:rsidR="00082998" w:rsidRPr="003E6B04" w:rsidTr="000C1BA4">
        <w:tblPrEx>
          <w:tblBorders>
            <w:insideH w:val="nil"/>
          </w:tblBorders>
        </w:tblPrEx>
        <w:tc>
          <w:tcPr>
            <w:tcW w:w="660" w:type="dxa"/>
            <w:vMerge/>
          </w:tcPr>
          <w:p w:rsidR="00082998" w:rsidRPr="003E6B04" w:rsidRDefault="00082998" w:rsidP="00082998"/>
        </w:tc>
        <w:tc>
          <w:tcPr>
            <w:tcW w:w="2778" w:type="dxa"/>
            <w:vMerge/>
          </w:tcPr>
          <w:p w:rsidR="00082998" w:rsidRPr="003E6B04" w:rsidRDefault="00082998" w:rsidP="00082998"/>
        </w:tc>
        <w:tc>
          <w:tcPr>
            <w:tcW w:w="3515" w:type="dxa"/>
            <w:tcBorders>
              <w:top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2 квартал и 3 квартал</w:t>
            </w:r>
          </w:p>
        </w:tc>
        <w:tc>
          <w:tcPr>
            <w:tcW w:w="2607" w:type="dxa"/>
            <w:tcBorders>
              <w:top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0,05</w:t>
            </w:r>
          </w:p>
        </w:tc>
      </w:tr>
      <w:tr w:rsidR="00082998" w:rsidRPr="003E6B04" w:rsidTr="000C1BA4">
        <w:tc>
          <w:tcPr>
            <w:tcW w:w="660" w:type="dxa"/>
            <w:vMerge/>
          </w:tcPr>
          <w:p w:rsidR="00082998" w:rsidRPr="003E6B04" w:rsidRDefault="00082998" w:rsidP="00082998"/>
        </w:tc>
        <w:tc>
          <w:tcPr>
            <w:tcW w:w="2778" w:type="dxa"/>
            <w:vMerge/>
          </w:tcPr>
          <w:p w:rsidR="00082998" w:rsidRPr="003E6B04" w:rsidRDefault="00082998" w:rsidP="00082998"/>
        </w:tc>
        <w:tc>
          <w:tcPr>
            <w:tcW w:w="3515"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одной или нескольких услуг, относящихся к таким услугам по техническому обслуживанию автотранспортных средств, как мойка и (или) полировка автотранспортных средств</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0,04</w:t>
            </w:r>
          </w:p>
        </w:tc>
      </w:tr>
      <w:tr w:rsidR="00082998" w:rsidRPr="003E6B04" w:rsidTr="000C1BA4">
        <w:tc>
          <w:tcPr>
            <w:tcW w:w="660" w:type="dxa"/>
            <w:vMerge/>
          </w:tcPr>
          <w:p w:rsidR="00082998" w:rsidRPr="003E6B04" w:rsidRDefault="00082998" w:rsidP="00082998"/>
        </w:tc>
        <w:tc>
          <w:tcPr>
            <w:tcW w:w="2778" w:type="dxa"/>
            <w:vMerge/>
          </w:tcPr>
          <w:p w:rsidR="00082998" w:rsidRPr="003E6B04" w:rsidRDefault="00082998" w:rsidP="00082998"/>
        </w:tc>
        <w:tc>
          <w:tcPr>
            <w:tcW w:w="3515"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иных услуг по ремонту, техобслуживанию и мойке автотранспортных средств либо наряду с такими услугами услуг по ремонту шин, их установке и замене, балансировке колес, мойке (или) полировке автотранспортных средств</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0,06</w:t>
            </w:r>
          </w:p>
        </w:tc>
      </w:tr>
    </w:tbl>
    <w:p w:rsidR="00082998" w:rsidRPr="003E6B04" w:rsidRDefault="00082998" w:rsidP="00082998">
      <w:pPr>
        <w:pStyle w:val="ConsPlusNormal"/>
        <w:rPr>
          <w:rFonts w:ascii="Times New Roman" w:hAnsi="Times New Roman" w:cs="Times New Roman"/>
          <w:sz w:val="24"/>
          <w:szCs w:val="24"/>
        </w:rPr>
      </w:pPr>
    </w:p>
    <w:p w:rsidR="005F67CB" w:rsidRDefault="00995C1B"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082998" w:rsidRPr="003E6B04" w:rsidRDefault="00082998" w:rsidP="00082998">
      <w:pPr>
        <w:pStyle w:val="ConsPlusNormal"/>
        <w:rPr>
          <w:rFonts w:ascii="Times New Roman" w:hAnsi="Times New Roman" w:cs="Times New Roman"/>
          <w:sz w:val="24"/>
          <w:szCs w:val="24"/>
        </w:rPr>
      </w:pPr>
    </w:p>
    <w:p w:rsidR="005F67CB" w:rsidRPr="005F67CB" w:rsidRDefault="005F67CB" w:rsidP="005F67CB">
      <w:pPr>
        <w:jc w:val="right"/>
      </w:pPr>
      <w:r w:rsidRPr="005F67CB">
        <w:lastRenderedPageBreak/>
        <w:t>Приложение 4</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CC6256" w:rsidRPr="00FA6F8A" w:rsidRDefault="005F67CB" w:rsidP="00CC6256">
      <w:pPr>
        <w:tabs>
          <w:tab w:val="left" w:pos="5360"/>
        </w:tabs>
        <w:jc w:val="right"/>
        <w:outlineLvl w:val="0"/>
      </w:pPr>
      <w:r w:rsidRPr="005F67CB">
        <w:t xml:space="preserve">                                                                                    </w:t>
      </w:r>
      <w:r w:rsidR="00CC6256">
        <w:t>от 30</w:t>
      </w:r>
      <w:r w:rsidR="00CC6256" w:rsidRPr="00FA6F8A">
        <w:t xml:space="preserve"> </w:t>
      </w:r>
      <w:r w:rsidR="00CC6256">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«Приложение 4</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5F67CB" w:rsidRPr="005F67CB" w:rsidRDefault="005F67CB" w:rsidP="005F67CB">
      <w:pPr>
        <w:pStyle w:val="ConsPlusNormal"/>
        <w:ind w:firstLine="540"/>
        <w:jc w:val="center"/>
        <w:rPr>
          <w:rFonts w:ascii="Times New Roman" w:eastAsia="Times New Roman" w:hAnsi="Times New Roman" w:cs="Times New Roman"/>
          <w:b/>
          <w:bCs/>
          <w:sz w:val="24"/>
          <w:szCs w:val="24"/>
          <w:lang w:eastAsia="ru-RU"/>
        </w:rPr>
      </w:pPr>
    </w:p>
    <w:p w:rsidR="007A6580" w:rsidRDefault="007A6580" w:rsidP="00B01E27">
      <w:pPr>
        <w:pStyle w:val="ConsPlusNormal"/>
        <w:jc w:val="center"/>
        <w:rPr>
          <w:rFonts w:ascii="Times New Roman" w:eastAsia="Times New Roman" w:hAnsi="Times New Roman" w:cs="Times New Roman"/>
          <w:b/>
          <w:bCs/>
          <w:sz w:val="24"/>
          <w:szCs w:val="24"/>
          <w:lang w:eastAsia="ru-RU"/>
        </w:rPr>
      </w:pPr>
    </w:p>
    <w:p w:rsidR="00B01E27" w:rsidRPr="003E6B04" w:rsidRDefault="00B01E27" w:rsidP="00B01E27">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CC6256" w:rsidRDefault="00B01E27" w:rsidP="00B01E27">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 xml:space="preserve">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w:t>
      </w:r>
    </w:p>
    <w:p w:rsidR="00082998" w:rsidRDefault="00B01E27" w:rsidP="00B01E27">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(за исключением штрафных автостоянок)</w:t>
      </w:r>
    </w:p>
    <w:p w:rsidR="007A6580" w:rsidRPr="003E6B04" w:rsidRDefault="007A6580" w:rsidP="00B01E2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515"/>
        <w:gridCol w:w="2607"/>
      </w:tblGrid>
      <w:tr w:rsidR="00082998" w:rsidRPr="003E6B04" w:rsidTr="00055D8F">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51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055D8F">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51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055D8F">
        <w:tc>
          <w:tcPr>
            <w:tcW w:w="660" w:type="dxa"/>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3515"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0,04</w:t>
            </w:r>
          </w:p>
        </w:tc>
      </w:tr>
    </w:tbl>
    <w:p w:rsidR="00082998" w:rsidRPr="003E6B04" w:rsidRDefault="00082998" w:rsidP="00082998">
      <w:pPr>
        <w:pStyle w:val="ConsPlusNormal"/>
        <w:rPr>
          <w:rFonts w:ascii="Times New Roman" w:hAnsi="Times New Roman" w:cs="Times New Roman"/>
          <w:sz w:val="24"/>
          <w:szCs w:val="24"/>
        </w:rPr>
      </w:pPr>
    </w:p>
    <w:p w:rsidR="005F67CB" w:rsidRDefault="00055D8F"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082998" w:rsidRPr="003E6B04" w:rsidRDefault="00082998" w:rsidP="00082998">
      <w:pPr>
        <w:pStyle w:val="ConsPlusNormal"/>
        <w:rPr>
          <w:rFonts w:ascii="Times New Roman" w:hAnsi="Times New Roman" w:cs="Times New Roman"/>
          <w:sz w:val="24"/>
          <w:szCs w:val="24"/>
        </w:rPr>
      </w:pPr>
    </w:p>
    <w:p w:rsidR="006E1496" w:rsidRPr="003E6B04" w:rsidRDefault="006E1496" w:rsidP="00082998">
      <w:pPr>
        <w:pStyle w:val="ConsPlusNormal"/>
        <w:rPr>
          <w:rFonts w:ascii="Times New Roman" w:hAnsi="Times New Roman" w:cs="Times New Roman"/>
          <w:sz w:val="24"/>
          <w:szCs w:val="24"/>
        </w:rPr>
      </w:pPr>
    </w:p>
    <w:p w:rsidR="007A6580" w:rsidRDefault="007A6580" w:rsidP="005F67CB">
      <w:pPr>
        <w:jc w:val="right"/>
      </w:pPr>
    </w:p>
    <w:p w:rsidR="005F67CB" w:rsidRPr="005F67CB" w:rsidRDefault="005F67CB" w:rsidP="005F67CB">
      <w:pPr>
        <w:jc w:val="right"/>
      </w:pPr>
      <w:r w:rsidRPr="005F67CB">
        <w:lastRenderedPageBreak/>
        <w:t xml:space="preserve">Приложение </w:t>
      </w:r>
      <w:r>
        <w:t>5</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CC6256" w:rsidRPr="00FA6F8A" w:rsidRDefault="005F67CB" w:rsidP="00CC6256">
      <w:pPr>
        <w:tabs>
          <w:tab w:val="left" w:pos="5360"/>
        </w:tabs>
        <w:jc w:val="right"/>
        <w:outlineLvl w:val="0"/>
      </w:pPr>
      <w:r w:rsidRPr="005F67CB">
        <w:t xml:space="preserve">                                                                                    </w:t>
      </w:r>
      <w:r w:rsidR="00CC6256">
        <w:t>от 30</w:t>
      </w:r>
      <w:r w:rsidR="00CC6256" w:rsidRPr="00FA6F8A">
        <w:t xml:space="preserve"> </w:t>
      </w:r>
      <w:r w:rsidR="00CC6256">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5</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5F67CB" w:rsidRPr="005F67CB" w:rsidRDefault="005F67CB" w:rsidP="005F67CB">
      <w:pPr>
        <w:pStyle w:val="ConsPlusNormal"/>
        <w:ind w:firstLine="540"/>
        <w:jc w:val="center"/>
        <w:rPr>
          <w:rFonts w:ascii="Times New Roman" w:eastAsia="Times New Roman" w:hAnsi="Times New Roman" w:cs="Times New Roman"/>
          <w:b/>
          <w:bCs/>
          <w:sz w:val="24"/>
          <w:szCs w:val="24"/>
          <w:lang w:eastAsia="ru-RU"/>
        </w:rPr>
      </w:pPr>
    </w:p>
    <w:p w:rsidR="00082998" w:rsidRPr="003E6B04" w:rsidRDefault="00082998" w:rsidP="00082998">
      <w:pPr>
        <w:pStyle w:val="ConsPlusNormal"/>
        <w:rPr>
          <w:rFonts w:ascii="Times New Roman" w:hAnsi="Times New Roman" w:cs="Times New Roman"/>
          <w:sz w:val="24"/>
          <w:szCs w:val="24"/>
        </w:rPr>
      </w:pPr>
    </w:p>
    <w:p w:rsidR="001649D8" w:rsidRPr="003E6B04" w:rsidRDefault="001649D8" w:rsidP="001649D8">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1649D8" w:rsidP="001649D8">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B01E27" w:rsidRPr="003E6B04" w:rsidRDefault="00B01E27" w:rsidP="001649D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515"/>
        <w:gridCol w:w="2607"/>
      </w:tblGrid>
      <w:tr w:rsidR="00082998" w:rsidRPr="003E6B04" w:rsidTr="00712D86">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51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712D86">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51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712D86">
        <w:tc>
          <w:tcPr>
            <w:tcW w:w="660" w:type="dxa"/>
            <w:vMerge w:val="restart"/>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vMerge w:val="restart"/>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3515"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автотранспортных услуг по перевозке пассажиров</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0,03</w:t>
            </w:r>
          </w:p>
        </w:tc>
      </w:tr>
      <w:tr w:rsidR="00082998" w:rsidRPr="003E6B04" w:rsidTr="00712D86">
        <w:tc>
          <w:tcPr>
            <w:tcW w:w="660" w:type="dxa"/>
            <w:vMerge/>
          </w:tcPr>
          <w:p w:rsidR="00082998" w:rsidRPr="003E6B04" w:rsidRDefault="00082998" w:rsidP="00082998"/>
        </w:tc>
        <w:tc>
          <w:tcPr>
            <w:tcW w:w="2778" w:type="dxa"/>
            <w:vMerge/>
          </w:tcPr>
          <w:p w:rsidR="00082998" w:rsidRPr="003E6B04" w:rsidRDefault="00082998" w:rsidP="00082998"/>
        </w:tc>
        <w:tc>
          <w:tcPr>
            <w:tcW w:w="3515"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автотранспортных услуг по перевозке грузов</w:t>
            </w:r>
          </w:p>
        </w:tc>
        <w:tc>
          <w:tcPr>
            <w:tcW w:w="260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0,06</w:t>
            </w:r>
          </w:p>
        </w:tc>
      </w:tr>
    </w:tbl>
    <w:p w:rsidR="005F67CB" w:rsidRDefault="005F67CB"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12D8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F67CB" w:rsidRPr="005F67CB" w:rsidRDefault="005F67CB" w:rsidP="005F67CB">
      <w:pPr>
        <w:jc w:val="right"/>
      </w:pPr>
      <w:r w:rsidRPr="005F67CB">
        <w:lastRenderedPageBreak/>
        <w:t xml:space="preserve">Приложение </w:t>
      </w:r>
      <w:r>
        <w:t>6</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CC6256" w:rsidRPr="00FA6F8A" w:rsidRDefault="005F67CB" w:rsidP="00CC6256">
      <w:pPr>
        <w:tabs>
          <w:tab w:val="left" w:pos="5360"/>
        </w:tabs>
        <w:jc w:val="right"/>
        <w:outlineLvl w:val="0"/>
      </w:pPr>
      <w:r w:rsidRPr="005F67CB">
        <w:t xml:space="preserve">                                                                                    </w:t>
      </w:r>
      <w:r w:rsidR="00CC6256">
        <w:t>от 30</w:t>
      </w:r>
      <w:r w:rsidR="00CC6256" w:rsidRPr="00FA6F8A">
        <w:t xml:space="preserve"> </w:t>
      </w:r>
      <w:r w:rsidR="00CC6256">
        <w:t>апреля 2020 года № 233</w:t>
      </w:r>
    </w:p>
    <w:p w:rsidR="005F67CB" w:rsidRPr="005F67CB" w:rsidRDefault="005F67CB" w:rsidP="00CC6256">
      <w:pPr>
        <w:tabs>
          <w:tab w:val="left" w:pos="5360"/>
        </w:tabs>
        <w:outlineLvl w:val="0"/>
      </w:pPr>
    </w:p>
    <w:p w:rsidR="005F67CB" w:rsidRPr="005F67CB" w:rsidRDefault="005F67CB" w:rsidP="005F67CB">
      <w:pPr>
        <w:jc w:val="right"/>
      </w:pPr>
      <w:r w:rsidRPr="005F67CB">
        <w:t xml:space="preserve">«Приложение </w:t>
      </w:r>
      <w:r>
        <w:t>6</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082998" w:rsidRPr="003E6B04" w:rsidRDefault="00082998" w:rsidP="00082998">
      <w:pPr>
        <w:pStyle w:val="ConsPlusNormal"/>
        <w:jc w:val="both"/>
        <w:rPr>
          <w:rFonts w:ascii="Times New Roman" w:hAnsi="Times New Roman" w:cs="Times New Roman"/>
          <w:sz w:val="24"/>
          <w:szCs w:val="24"/>
        </w:rPr>
      </w:pPr>
    </w:p>
    <w:p w:rsidR="00A25CDD" w:rsidRPr="003E6B04" w:rsidRDefault="00A25CDD" w:rsidP="00A25CDD">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A25CDD" w:rsidP="00A25CDD">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розничной торговле, осуществляемой через магазины и павильоны с площадью торгового зала не более 150 квадратных метров по каждому объекту организации торговли</w:t>
      </w:r>
    </w:p>
    <w:p w:rsidR="001649D8" w:rsidRPr="003E6B04" w:rsidRDefault="001649D8" w:rsidP="00A25CD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515"/>
        <w:gridCol w:w="2607"/>
      </w:tblGrid>
      <w:tr w:rsidR="00082998" w:rsidRPr="003E6B04" w:rsidTr="009B63D7">
        <w:tc>
          <w:tcPr>
            <w:tcW w:w="660"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515"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607"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9B63D7">
        <w:tc>
          <w:tcPr>
            <w:tcW w:w="660"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515"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607"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9B63D7">
        <w:tc>
          <w:tcPr>
            <w:tcW w:w="660" w:type="dxa"/>
            <w:vMerge w:val="restart"/>
            <w:tcBorders>
              <w:top w:val="single" w:sz="4" w:space="0" w:color="auto"/>
              <w:bottom w:val="single" w:sz="4" w:space="0" w:color="auto"/>
            </w:tcBorders>
          </w:tcPr>
          <w:p w:rsidR="00082998" w:rsidRPr="003E6B04" w:rsidRDefault="00425BDE" w:rsidP="0008299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менее 16 часов в одном из следующих поселков: Бородинка, Высокий, Межень, Никольский, Чирок, деревня Ясьва</w:t>
            </w:r>
          </w:p>
        </w:tc>
        <w:tc>
          <w:tcPr>
            <w:tcW w:w="3515"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07"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0,015</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0,015</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07" w:type="dxa"/>
            <w:tcBorders>
              <w:top w:val="nil"/>
              <w:bottom w:val="nil"/>
            </w:tcBorders>
          </w:tcPr>
          <w:p w:rsidR="00082998" w:rsidRPr="003A3442" w:rsidRDefault="00082FA7"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w:t>
            </w:r>
            <w:r w:rsidR="00082998" w:rsidRPr="003A3442">
              <w:rPr>
                <w:rFonts w:ascii="Times New Roman" w:hAnsi="Times New Roman" w:cs="Times New Roman"/>
                <w:sz w:val="24"/>
                <w:szCs w:val="24"/>
              </w:rPr>
              <w:t>15</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07"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0,25</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0,03</w:t>
            </w:r>
          </w:p>
        </w:tc>
      </w:tr>
      <w:tr w:rsidR="00082998" w:rsidRPr="003E6B04" w:rsidTr="009B63D7">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xml:space="preserve">Реализация на одном объекте организации розничной торговли иных товаров, не </w:t>
            </w:r>
            <w:r w:rsidRPr="003E6B04">
              <w:rPr>
                <w:rFonts w:ascii="Times New Roman" w:hAnsi="Times New Roman" w:cs="Times New Roman"/>
                <w:sz w:val="24"/>
                <w:szCs w:val="24"/>
              </w:rPr>
              <w:lastRenderedPageBreak/>
              <w:t>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07"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lastRenderedPageBreak/>
              <w:t>0,02</w:t>
            </w:r>
          </w:p>
        </w:tc>
      </w:tr>
      <w:tr w:rsidR="00082998" w:rsidRPr="003E6B04" w:rsidTr="009B63D7">
        <w:tc>
          <w:tcPr>
            <w:tcW w:w="660" w:type="dxa"/>
            <w:vMerge w:val="restart"/>
            <w:tcBorders>
              <w:top w:val="single" w:sz="4" w:space="0" w:color="auto"/>
              <w:bottom w:val="single" w:sz="4" w:space="0" w:color="auto"/>
            </w:tcBorders>
          </w:tcPr>
          <w:p w:rsidR="00082998" w:rsidRPr="003E6B04" w:rsidRDefault="00425BDE" w:rsidP="0008299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менее 16 часов в одном из следующих поселков: Октябрьский, Дачный, Краснодольский</w:t>
            </w:r>
          </w:p>
        </w:tc>
        <w:tc>
          <w:tcPr>
            <w:tcW w:w="3515"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07"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0,02</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0,02</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07" w:type="dxa"/>
            <w:tcBorders>
              <w:top w:val="nil"/>
              <w:bottom w:val="nil"/>
            </w:tcBorders>
          </w:tcPr>
          <w:p w:rsidR="00082998" w:rsidRPr="003A3442" w:rsidRDefault="00082FA7"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w:t>
            </w:r>
            <w:r w:rsidR="00082998" w:rsidRPr="003A3442">
              <w:rPr>
                <w:rFonts w:ascii="Times New Roman" w:hAnsi="Times New Roman" w:cs="Times New Roman"/>
                <w:sz w:val="24"/>
                <w:szCs w:val="24"/>
              </w:rPr>
              <w:t>2</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07" w:type="dxa"/>
            <w:tcBorders>
              <w:top w:val="nil"/>
              <w:bottom w:val="nil"/>
            </w:tcBorders>
          </w:tcPr>
          <w:p w:rsidR="00082998" w:rsidRPr="003A3442" w:rsidRDefault="00082FA7"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w:t>
            </w:r>
            <w:r w:rsidR="00082998" w:rsidRPr="003A3442">
              <w:rPr>
                <w:rFonts w:ascii="Times New Roman" w:hAnsi="Times New Roman" w:cs="Times New Roman"/>
                <w:sz w:val="24"/>
                <w:szCs w:val="24"/>
              </w:rPr>
              <w:t>35</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0,04</w:t>
            </w:r>
          </w:p>
        </w:tc>
      </w:tr>
      <w:tr w:rsidR="00082998" w:rsidRPr="003E6B04" w:rsidTr="009B63D7">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 иных товаров, не 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07"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0,03</w:t>
            </w:r>
          </w:p>
        </w:tc>
      </w:tr>
      <w:tr w:rsidR="00082998" w:rsidRPr="003E6B04" w:rsidTr="009B63D7">
        <w:tc>
          <w:tcPr>
            <w:tcW w:w="660" w:type="dxa"/>
            <w:vMerge w:val="restart"/>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778" w:type="dxa"/>
            <w:vMerge w:val="restart"/>
            <w:tcBorders>
              <w:top w:val="single" w:sz="4" w:space="0" w:color="auto"/>
              <w:bottom w:val="single" w:sz="4" w:space="0" w:color="auto"/>
            </w:tcBorders>
          </w:tcPr>
          <w:p w:rsidR="00082998" w:rsidRPr="003E6B04" w:rsidRDefault="00183860" w:rsidP="00183860">
            <w:pPr>
              <w:pStyle w:val="ConsPlusNormal"/>
              <w:rPr>
                <w:rFonts w:ascii="Times New Roman" w:hAnsi="Times New Roman" w:cs="Times New Roman"/>
                <w:sz w:val="24"/>
                <w:szCs w:val="24"/>
              </w:rPr>
            </w:pPr>
            <w:r>
              <w:rPr>
                <w:rFonts w:ascii="Times New Roman" w:hAnsi="Times New Roman" w:cs="Times New Roman"/>
                <w:sz w:val="24"/>
                <w:szCs w:val="24"/>
              </w:rPr>
              <w:t>М</w:t>
            </w:r>
            <w:r w:rsidR="00082998" w:rsidRPr="003E6B04">
              <w:rPr>
                <w:rFonts w:ascii="Times New Roman" w:hAnsi="Times New Roman" w:cs="Times New Roman"/>
                <w:sz w:val="24"/>
                <w:szCs w:val="24"/>
              </w:rPr>
              <w:t>агазины и павильоны с площадью торгового зала не более 150 квадратных метров по каждому объекту организации торговли свыше 16 часов в черте города</w:t>
            </w:r>
          </w:p>
        </w:tc>
        <w:tc>
          <w:tcPr>
            <w:tcW w:w="3515"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07"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0,04</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0,04</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07" w:type="dxa"/>
            <w:tcBorders>
              <w:top w:val="nil"/>
              <w:bottom w:val="nil"/>
            </w:tcBorders>
          </w:tcPr>
          <w:p w:rsidR="00082998" w:rsidRPr="003A3442" w:rsidRDefault="00AE3E3B"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w:t>
            </w:r>
            <w:r w:rsidR="00082998" w:rsidRPr="003A3442">
              <w:rPr>
                <w:rFonts w:ascii="Times New Roman" w:hAnsi="Times New Roman" w:cs="Times New Roman"/>
                <w:sz w:val="24"/>
                <w:szCs w:val="24"/>
              </w:rPr>
              <w:t>4</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07" w:type="dxa"/>
            <w:tcBorders>
              <w:top w:val="nil"/>
              <w:bottom w:val="nil"/>
            </w:tcBorders>
          </w:tcPr>
          <w:p w:rsidR="00082998" w:rsidRPr="003A3442" w:rsidRDefault="00AE3E3B"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w:t>
            </w:r>
            <w:r w:rsidR="00082998" w:rsidRPr="003A3442">
              <w:rPr>
                <w:rFonts w:ascii="Times New Roman" w:hAnsi="Times New Roman" w:cs="Times New Roman"/>
                <w:sz w:val="24"/>
                <w:szCs w:val="24"/>
              </w:rPr>
              <w:t>55</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0,06</w:t>
            </w:r>
          </w:p>
        </w:tc>
      </w:tr>
      <w:tr w:rsidR="00082998" w:rsidRPr="003E6B04" w:rsidTr="009B63D7">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 иных товаров, не 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07"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0,05</w:t>
            </w:r>
          </w:p>
        </w:tc>
      </w:tr>
      <w:tr w:rsidR="00082998" w:rsidRPr="003E6B04" w:rsidTr="009B63D7">
        <w:tc>
          <w:tcPr>
            <w:tcW w:w="660" w:type="dxa"/>
            <w:vMerge w:val="restart"/>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менее 16 часов в черте города</w:t>
            </w:r>
          </w:p>
        </w:tc>
        <w:tc>
          <w:tcPr>
            <w:tcW w:w="3515"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07"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0,03</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0,03</w:t>
            </w:r>
          </w:p>
        </w:tc>
      </w:tr>
      <w:tr w:rsidR="00082998" w:rsidRPr="003A3442"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07" w:type="dxa"/>
            <w:tcBorders>
              <w:top w:val="nil"/>
              <w:bottom w:val="nil"/>
            </w:tcBorders>
          </w:tcPr>
          <w:p w:rsidR="00082998" w:rsidRPr="003A3442" w:rsidRDefault="00AE3E3B"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w:t>
            </w:r>
            <w:r w:rsidR="00082998" w:rsidRPr="003A3442">
              <w:rPr>
                <w:rFonts w:ascii="Times New Roman" w:hAnsi="Times New Roman" w:cs="Times New Roman"/>
                <w:sz w:val="24"/>
                <w:szCs w:val="24"/>
              </w:rPr>
              <w:t>3</w:t>
            </w:r>
          </w:p>
        </w:tc>
      </w:tr>
      <w:tr w:rsidR="00082998" w:rsidRPr="003A3442"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07"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0,35</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07"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0,05</w:t>
            </w:r>
          </w:p>
        </w:tc>
      </w:tr>
      <w:tr w:rsidR="00082998" w:rsidRPr="003E6B04" w:rsidTr="009B63D7">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515"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 иных товаров, не 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07"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0,03</w:t>
            </w:r>
          </w:p>
        </w:tc>
      </w:tr>
    </w:tbl>
    <w:p w:rsidR="009B63D7" w:rsidRDefault="005F67CB"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12D86">
        <w:rPr>
          <w:rFonts w:ascii="Times New Roman" w:hAnsi="Times New Roman" w:cs="Times New Roman"/>
          <w:sz w:val="24"/>
          <w:szCs w:val="24"/>
        </w:rPr>
        <w:t xml:space="preserve">     </w:t>
      </w:r>
      <w:r>
        <w:rPr>
          <w:rFonts w:ascii="Times New Roman" w:hAnsi="Times New Roman" w:cs="Times New Roman"/>
          <w:sz w:val="24"/>
          <w:szCs w:val="24"/>
        </w:rPr>
        <w:t xml:space="preserve">        </w:t>
      </w:r>
      <w:r w:rsidR="009B63D7">
        <w:rPr>
          <w:rFonts w:ascii="Times New Roman" w:hAnsi="Times New Roman" w:cs="Times New Roman"/>
          <w:sz w:val="24"/>
          <w:szCs w:val="24"/>
        </w:rPr>
        <w:t xml:space="preserve">           </w:t>
      </w:r>
    </w:p>
    <w:p w:rsidR="005F67CB" w:rsidRDefault="009B63D7"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6E1496" w:rsidRPr="003E6B04" w:rsidRDefault="006E1496" w:rsidP="00082998">
      <w:pPr>
        <w:pStyle w:val="ConsPlusNormal"/>
        <w:rPr>
          <w:rFonts w:ascii="Times New Roman" w:hAnsi="Times New Roman" w:cs="Times New Roman"/>
          <w:sz w:val="24"/>
          <w:szCs w:val="24"/>
        </w:rPr>
      </w:pPr>
    </w:p>
    <w:p w:rsidR="006E1496" w:rsidRDefault="006E1496" w:rsidP="00082998">
      <w:pPr>
        <w:pStyle w:val="ConsPlusNormal"/>
        <w:rPr>
          <w:rFonts w:ascii="Times New Roman" w:hAnsi="Times New Roman" w:cs="Times New Roman"/>
          <w:sz w:val="24"/>
          <w:szCs w:val="24"/>
        </w:rPr>
      </w:pPr>
    </w:p>
    <w:p w:rsidR="00712D86" w:rsidRDefault="00712D86" w:rsidP="00082998">
      <w:pPr>
        <w:pStyle w:val="ConsPlusNormal"/>
        <w:rPr>
          <w:rFonts w:ascii="Times New Roman" w:hAnsi="Times New Roman" w:cs="Times New Roman"/>
          <w:sz w:val="24"/>
          <w:szCs w:val="24"/>
        </w:rPr>
      </w:pPr>
    </w:p>
    <w:p w:rsidR="00712D86" w:rsidRDefault="00712D86" w:rsidP="00082998">
      <w:pPr>
        <w:pStyle w:val="ConsPlusNormal"/>
        <w:rPr>
          <w:rFonts w:ascii="Times New Roman" w:hAnsi="Times New Roman" w:cs="Times New Roman"/>
          <w:sz w:val="24"/>
          <w:szCs w:val="24"/>
        </w:rPr>
      </w:pPr>
    </w:p>
    <w:p w:rsidR="00712D86" w:rsidRDefault="00712D86" w:rsidP="00082998">
      <w:pPr>
        <w:pStyle w:val="ConsPlusNormal"/>
        <w:rPr>
          <w:rFonts w:ascii="Times New Roman" w:hAnsi="Times New Roman" w:cs="Times New Roman"/>
          <w:sz w:val="24"/>
          <w:szCs w:val="24"/>
        </w:rPr>
      </w:pPr>
    </w:p>
    <w:p w:rsidR="00712D86" w:rsidRDefault="00712D86" w:rsidP="00082998">
      <w:pPr>
        <w:pStyle w:val="ConsPlusNormal"/>
        <w:rPr>
          <w:rFonts w:ascii="Times New Roman" w:hAnsi="Times New Roman" w:cs="Times New Roman"/>
          <w:sz w:val="24"/>
          <w:szCs w:val="24"/>
        </w:rPr>
      </w:pPr>
    </w:p>
    <w:p w:rsidR="00712D86" w:rsidRDefault="00712D86" w:rsidP="00082998">
      <w:pPr>
        <w:pStyle w:val="ConsPlusNormal"/>
        <w:rPr>
          <w:rFonts w:ascii="Times New Roman" w:hAnsi="Times New Roman" w:cs="Times New Roman"/>
          <w:sz w:val="24"/>
          <w:szCs w:val="24"/>
        </w:rPr>
      </w:pPr>
    </w:p>
    <w:p w:rsidR="00712D86" w:rsidRPr="003E6B04" w:rsidRDefault="00712D86" w:rsidP="00082998">
      <w:pPr>
        <w:pStyle w:val="ConsPlusNormal"/>
        <w:rPr>
          <w:rFonts w:ascii="Times New Roman" w:hAnsi="Times New Roman" w:cs="Times New Roman"/>
          <w:sz w:val="24"/>
          <w:szCs w:val="24"/>
        </w:rPr>
      </w:pPr>
    </w:p>
    <w:p w:rsidR="005F67CB" w:rsidRPr="005F67CB" w:rsidRDefault="005F67CB" w:rsidP="005F67CB">
      <w:pPr>
        <w:jc w:val="right"/>
      </w:pPr>
      <w:r w:rsidRPr="005F67CB">
        <w:lastRenderedPageBreak/>
        <w:t xml:space="preserve">Приложение </w:t>
      </w:r>
      <w:r>
        <w:t>7</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FC5412" w:rsidRPr="00FA6F8A" w:rsidRDefault="005F67CB" w:rsidP="00FC5412">
      <w:pPr>
        <w:tabs>
          <w:tab w:val="left" w:pos="5360"/>
        </w:tabs>
        <w:jc w:val="right"/>
        <w:outlineLvl w:val="0"/>
      </w:pPr>
      <w:r w:rsidRPr="005F67CB">
        <w:t xml:space="preserve">                                                                                    </w:t>
      </w:r>
      <w:r w:rsidR="00FC5412">
        <w:t>от 30</w:t>
      </w:r>
      <w:r w:rsidR="00FC5412" w:rsidRPr="00FA6F8A">
        <w:t xml:space="preserve"> </w:t>
      </w:r>
      <w:r w:rsidR="00FC5412">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7</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5F67CB" w:rsidRPr="003E6B04" w:rsidRDefault="005F67CB" w:rsidP="005F67CB">
      <w:pPr>
        <w:pStyle w:val="ConsPlusNormal"/>
        <w:jc w:val="both"/>
        <w:rPr>
          <w:rFonts w:ascii="Times New Roman" w:hAnsi="Times New Roman" w:cs="Times New Roman"/>
          <w:sz w:val="24"/>
          <w:szCs w:val="24"/>
        </w:rPr>
      </w:pPr>
    </w:p>
    <w:p w:rsidR="00082998" w:rsidRPr="003E6B04" w:rsidRDefault="00082998" w:rsidP="00082998">
      <w:pPr>
        <w:pStyle w:val="ConsPlusNormal"/>
        <w:rPr>
          <w:rFonts w:ascii="Times New Roman" w:hAnsi="Times New Roman" w:cs="Times New Roman"/>
          <w:sz w:val="24"/>
          <w:szCs w:val="24"/>
        </w:rPr>
      </w:pPr>
    </w:p>
    <w:p w:rsidR="001C60A3" w:rsidRPr="003E6B04" w:rsidRDefault="001C60A3" w:rsidP="001C60A3">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1C60A3" w:rsidP="001C60A3">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розничной торговле, осуществляемой через объекты стационарной торговой сети, не имеющей торговых залов, а также объекты нестационарной торговой сети</w:t>
      </w:r>
    </w:p>
    <w:p w:rsidR="001C60A3" w:rsidRPr="003E6B04" w:rsidRDefault="001C60A3" w:rsidP="001C60A3">
      <w:pPr>
        <w:pStyle w:val="ConsPlusNormal"/>
        <w:jc w:val="center"/>
        <w:rPr>
          <w:rFonts w:ascii="Times New Roman" w:hAnsi="Times New Roman" w:cs="Times New Roman"/>
          <w:sz w:val="24"/>
          <w:szCs w:val="24"/>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0"/>
        <w:gridCol w:w="2778"/>
        <w:gridCol w:w="3428"/>
        <w:gridCol w:w="2694"/>
      </w:tblGrid>
      <w:tr w:rsidR="00082998" w:rsidRPr="003E6B04" w:rsidTr="001F2D48">
        <w:tc>
          <w:tcPr>
            <w:tcW w:w="740"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42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694"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1F2D48">
        <w:tc>
          <w:tcPr>
            <w:tcW w:w="740"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42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694"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1F2D48">
        <w:tc>
          <w:tcPr>
            <w:tcW w:w="740" w:type="dxa"/>
            <w:vMerge w:val="restart"/>
            <w:tcBorders>
              <w:top w:val="single" w:sz="4" w:space="0" w:color="auto"/>
              <w:bottom w:val="single" w:sz="4" w:space="0" w:color="auto"/>
            </w:tcBorders>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Розничная торговля, осуществляемая через объекты стационарной торговой сети, не имеющей торговых залов, а также объекты нестационарной торговой сети менее 16 часов в одном из следующих поселков: Бородинка, Высокий, Межень, Никольский, Чирок, деревня Ясьва</w:t>
            </w:r>
          </w:p>
        </w:tc>
        <w:tc>
          <w:tcPr>
            <w:tcW w:w="3428"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94"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0,015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0,015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94" w:type="dxa"/>
            <w:tcBorders>
              <w:top w:val="nil"/>
              <w:bottom w:val="nil"/>
            </w:tcBorders>
          </w:tcPr>
          <w:p w:rsidR="00082998" w:rsidRPr="003A3442" w:rsidRDefault="00AE3E3B"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w:t>
            </w:r>
            <w:r w:rsidR="00082998" w:rsidRPr="003A3442">
              <w:rPr>
                <w:rFonts w:ascii="Times New Roman" w:hAnsi="Times New Roman" w:cs="Times New Roman"/>
                <w:sz w:val="24"/>
                <w:szCs w:val="24"/>
              </w:rPr>
              <w:t>15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94" w:type="dxa"/>
            <w:tcBorders>
              <w:top w:val="nil"/>
              <w:bottom w:val="nil"/>
            </w:tcBorders>
          </w:tcPr>
          <w:p w:rsidR="00082998" w:rsidRPr="003A3442" w:rsidRDefault="00AE3E3B"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w:t>
            </w:r>
            <w:r w:rsidR="00082998" w:rsidRPr="003A3442">
              <w:rPr>
                <w:rFonts w:ascii="Times New Roman" w:hAnsi="Times New Roman" w:cs="Times New Roman"/>
                <w:sz w:val="24"/>
                <w:szCs w:val="24"/>
              </w:rPr>
              <w:t>25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94" w:type="dxa"/>
            <w:tcBorders>
              <w:top w:val="nil"/>
              <w:bottom w:val="nil"/>
            </w:tcBorders>
          </w:tcPr>
          <w:p w:rsidR="00082998" w:rsidRPr="003E6B04" w:rsidRDefault="00082998" w:rsidP="003E6B04">
            <w:pPr>
              <w:jc w:val="center"/>
            </w:pPr>
            <w:r w:rsidRPr="003E6B04">
              <w:t>0,</w:t>
            </w:r>
            <w:r w:rsidR="000920E2" w:rsidRPr="003E6B04">
              <w:t>0</w:t>
            </w:r>
            <w:r w:rsidRPr="003E6B04">
              <w:t>3</w:t>
            </w:r>
          </w:p>
        </w:tc>
      </w:tr>
      <w:tr w:rsidR="00082998" w:rsidRPr="003E6B04" w:rsidTr="001F2D48">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xml:space="preserve">Реализация на одном объекте организации розничной торговли иных товаров, не </w:t>
            </w:r>
            <w:r w:rsidRPr="003E6B04">
              <w:rPr>
                <w:rFonts w:ascii="Times New Roman" w:hAnsi="Times New Roman" w:cs="Times New Roman"/>
                <w:sz w:val="24"/>
                <w:szCs w:val="24"/>
              </w:rPr>
              <w:lastRenderedPageBreak/>
              <w:t>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94"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lastRenderedPageBreak/>
              <w:t>0,</w:t>
            </w:r>
            <w:r w:rsidR="000920E2" w:rsidRPr="003E6B04">
              <w:rPr>
                <w:rFonts w:ascii="Times New Roman" w:hAnsi="Times New Roman" w:cs="Times New Roman"/>
                <w:sz w:val="24"/>
                <w:szCs w:val="24"/>
              </w:rPr>
              <w:t>0</w:t>
            </w:r>
            <w:r w:rsidRPr="003E6B04">
              <w:rPr>
                <w:rFonts w:ascii="Times New Roman" w:hAnsi="Times New Roman" w:cs="Times New Roman"/>
                <w:sz w:val="24"/>
                <w:szCs w:val="24"/>
              </w:rPr>
              <w:t>2</w:t>
            </w:r>
          </w:p>
        </w:tc>
      </w:tr>
      <w:tr w:rsidR="00082998" w:rsidRPr="003E6B04" w:rsidTr="001F2D48">
        <w:tc>
          <w:tcPr>
            <w:tcW w:w="740" w:type="dxa"/>
            <w:vMerge w:val="restart"/>
            <w:tcBorders>
              <w:top w:val="single" w:sz="4" w:space="0" w:color="auto"/>
              <w:bottom w:val="single" w:sz="4" w:space="0" w:color="auto"/>
            </w:tcBorders>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lastRenderedPageBreak/>
              <w:t>2</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Розничная торговля, осуществляемая через объекты стационарной торговой сети, не имеющей торговых залов, а также объекты нестационарной торговой сети менее 16 часов в одном из следующих поселков: Октябрьский, Дачный, Краснодольский</w:t>
            </w:r>
          </w:p>
        </w:tc>
        <w:tc>
          <w:tcPr>
            <w:tcW w:w="3428"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94"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0920E2" w:rsidRPr="003E6B04">
              <w:rPr>
                <w:rFonts w:ascii="Times New Roman" w:hAnsi="Times New Roman" w:cs="Times New Roman"/>
                <w:sz w:val="24"/>
                <w:szCs w:val="24"/>
              </w:rPr>
              <w:t>0</w:t>
            </w:r>
            <w:r w:rsidRPr="003E6B04">
              <w:rPr>
                <w:rFonts w:ascii="Times New Roman" w:hAnsi="Times New Roman" w:cs="Times New Roman"/>
                <w:sz w:val="24"/>
                <w:szCs w:val="24"/>
              </w:rPr>
              <w:t>2</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2</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0,2</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0,35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4</w:t>
            </w:r>
          </w:p>
        </w:tc>
      </w:tr>
      <w:tr w:rsidR="00082998" w:rsidRPr="003E6B04" w:rsidTr="001F2D48">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 иных товаров, не 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94"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3</w:t>
            </w:r>
          </w:p>
        </w:tc>
      </w:tr>
      <w:tr w:rsidR="00082998" w:rsidRPr="003E6B04" w:rsidTr="001F2D48">
        <w:tc>
          <w:tcPr>
            <w:tcW w:w="740" w:type="dxa"/>
            <w:vMerge w:val="restart"/>
            <w:tcBorders>
              <w:top w:val="single" w:sz="4" w:space="0" w:color="auto"/>
              <w:bottom w:val="single" w:sz="4" w:space="0" w:color="auto"/>
            </w:tcBorders>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Розничная торговля, осуществляемая через объекты стационарной торговой сети, не имеющей торговых залов, а также объекты нестационарной торговой сети более 16 часов на улицах: Ленина, Каляева, 7 Ноября с дома N 46 по дом N 57, Янкина с дома N 1 по дом N 24, Я. Нуммура дома N 4, 21, 23, 23Б</w:t>
            </w:r>
          </w:p>
        </w:tc>
        <w:tc>
          <w:tcPr>
            <w:tcW w:w="3428"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94"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4</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4</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0,4</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0,6</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65</w:t>
            </w:r>
          </w:p>
        </w:tc>
      </w:tr>
      <w:tr w:rsidR="00082998" w:rsidRPr="003E6B04" w:rsidTr="001F2D48">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 иных товаров, не 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94"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5</w:t>
            </w:r>
          </w:p>
        </w:tc>
      </w:tr>
      <w:tr w:rsidR="00082998" w:rsidRPr="003E6B04" w:rsidTr="001F2D48">
        <w:tc>
          <w:tcPr>
            <w:tcW w:w="740" w:type="dxa"/>
            <w:vMerge w:val="restart"/>
            <w:tcBorders>
              <w:top w:val="single" w:sz="4" w:space="0" w:color="auto"/>
              <w:bottom w:val="single" w:sz="4" w:space="0" w:color="auto"/>
            </w:tcBorders>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Розничная торговля, осуществляемая через объекты стационарной торговой сети, не имеющей торговых залов, а также объекты нестационарной торговой сети менее 16 часов на улицах: Ленина, Каляева, 7 Ноября с дома N 46 по дом N 57, Янкина с дома N 1 по дом N 24, Я. Нуммура дома N 4, 21, 23, 23Б</w:t>
            </w:r>
          </w:p>
        </w:tc>
        <w:tc>
          <w:tcPr>
            <w:tcW w:w="3428"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94"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35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35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0,4</w:t>
            </w:r>
          </w:p>
        </w:tc>
      </w:tr>
      <w:tr w:rsidR="00082FA7" w:rsidRPr="003E6B04" w:rsidTr="001F2D48">
        <w:tblPrEx>
          <w:tblBorders>
            <w:insideH w:val="none" w:sz="0" w:space="0" w:color="auto"/>
          </w:tblBorders>
        </w:tblPrEx>
        <w:trPr>
          <w:trHeight w:val="422"/>
        </w:trPr>
        <w:tc>
          <w:tcPr>
            <w:tcW w:w="740" w:type="dxa"/>
            <w:vMerge/>
            <w:tcBorders>
              <w:top w:val="single" w:sz="4" w:space="0" w:color="auto"/>
              <w:bottom w:val="single" w:sz="4" w:space="0" w:color="auto"/>
            </w:tcBorders>
          </w:tcPr>
          <w:p w:rsidR="00082FA7" w:rsidRPr="003E6B04" w:rsidRDefault="00082FA7" w:rsidP="00082998"/>
        </w:tc>
        <w:tc>
          <w:tcPr>
            <w:tcW w:w="2778" w:type="dxa"/>
            <w:vMerge/>
            <w:tcBorders>
              <w:top w:val="single" w:sz="4" w:space="0" w:color="auto"/>
              <w:bottom w:val="single" w:sz="4" w:space="0" w:color="auto"/>
            </w:tcBorders>
          </w:tcPr>
          <w:p w:rsidR="00082FA7" w:rsidRPr="003E6B04" w:rsidRDefault="00082FA7" w:rsidP="00082998"/>
        </w:tc>
        <w:tc>
          <w:tcPr>
            <w:tcW w:w="3428" w:type="dxa"/>
            <w:vMerge w:val="restart"/>
            <w:tcBorders>
              <w:top w:val="nil"/>
            </w:tcBorders>
          </w:tcPr>
          <w:p w:rsidR="00082FA7" w:rsidRPr="003A3442" w:rsidRDefault="00082FA7"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w:t>
            </w:r>
          </w:p>
          <w:p w:rsidR="00082FA7" w:rsidRPr="003A3442" w:rsidRDefault="00082FA7"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с алкогольной продукцией</w:t>
            </w:r>
          </w:p>
        </w:tc>
        <w:tc>
          <w:tcPr>
            <w:tcW w:w="2694" w:type="dxa"/>
            <w:tcBorders>
              <w:top w:val="nil"/>
              <w:bottom w:val="nil"/>
            </w:tcBorders>
          </w:tcPr>
          <w:p w:rsidR="00082FA7" w:rsidRPr="003A3442" w:rsidRDefault="00082FA7"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0,5</w:t>
            </w:r>
          </w:p>
        </w:tc>
      </w:tr>
      <w:tr w:rsidR="00082FA7" w:rsidRPr="003E6B04" w:rsidTr="001F2D48">
        <w:tblPrEx>
          <w:tblBorders>
            <w:insideH w:val="none" w:sz="0" w:space="0" w:color="auto"/>
          </w:tblBorders>
        </w:tblPrEx>
        <w:trPr>
          <w:trHeight w:val="123"/>
        </w:trPr>
        <w:tc>
          <w:tcPr>
            <w:tcW w:w="740" w:type="dxa"/>
            <w:vMerge/>
            <w:tcBorders>
              <w:top w:val="single" w:sz="4" w:space="0" w:color="auto"/>
              <w:bottom w:val="single" w:sz="4" w:space="0" w:color="auto"/>
            </w:tcBorders>
          </w:tcPr>
          <w:p w:rsidR="00082FA7" w:rsidRPr="003E6B04" w:rsidRDefault="00082FA7" w:rsidP="00082998"/>
        </w:tc>
        <w:tc>
          <w:tcPr>
            <w:tcW w:w="2778" w:type="dxa"/>
            <w:vMerge/>
            <w:tcBorders>
              <w:top w:val="single" w:sz="4" w:space="0" w:color="auto"/>
              <w:bottom w:val="single" w:sz="4" w:space="0" w:color="auto"/>
            </w:tcBorders>
          </w:tcPr>
          <w:p w:rsidR="00082FA7" w:rsidRPr="003E6B04" w:rsidRDefault="00082FA7" w:rsidP="00082998"/>
        </w:tc>
        <w:tc>
          <w:tcPr>
            <w:tcW w:w="3428" w:type="dxa"/>
            <w:vMerge/>
            <w:tcBorders>
              <w:bottom w:val="nil"/>
            </w:tcBorders>
          </w:tcPr>
          <w:p w:rsidR="00082FA7" w:rsidRPr="00AE3E3B" w:rsidRDefault="00082FA7" w:rsidP="00082998">
            <w:pPr>
              <w:pStyle w:val="ConsPlusNormal"/>
              <w:rPr>
                <w:rFonts w:ascii="Times New Roman" w:hAnsi="Times New Roman" w:cs="Times New Roman"/>
                <w:color w:val="FF0000"/>
                <w:sz w:val="24"/>
                <w:szCs w:val="24"/>
              </w:rPr>
            </w:pPr>
          </w:p>
        </w:tc>
        <w:tc>
          <w:tcPr>
            <w:tcW w:w="2694" w:type="dxa"/>
            <w:tcBorders>
              <w:top w:val="nil"/>
              <w:bottom w:val="nil"/>
            </w:tcBorders>
          </w:tcPr>
          <w:p w:rsidR="00082FA7" w:rsidRPr="003E6B04" w:rsidRDefault="00082FA7" w:rsidP="00082FA7">
            <w:pPr>
              <w:pStyle w:val="ConsPlusNormal"/>
              <w:rPr>
                <w:rFonts w:ascii="Times New Roman" w:hAnsi="Times New Roman" w:cs="Times New Roman"/>
                <w:sz w:val="24"/>
                <w:szCs w:val="24"/>
              </w:rPr>
            </w:pP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5</w:t>
            </w:r>
          </w:p>
        </w:tc>
      </w:tr>
      <w:tr w:rsidR="00082998" w:rsidRPr="003E6B04" w:rsidTr="001F2D48">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 иных товаров, не 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94"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4</w:t>
            </w:r>
          </w:p>
        </w:tc>
      </w:tr>
      <w:tr w:rsidR="00082998" w:rsidRPr="003E6B04" w:rsidTr="001F2D48">
        <w:tc>
          <w:tcPr>
            <w:tcW w:w="740" w:type="dxa"/>
            <w:vMerge w:val="restart"/>
            <w:tcBorders>
              <w:top w:val="single" w:sz="4" w:space="0" w:color="auto"/>
              <w:bottom w:val="single" w:sz="4" w:space="0" w:color="auto"/>
            </w:tcBorders>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5</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xml:space="preserve">Розничная торговля, осуществляемая через объекты стационарной торговой сети, не имеющей торговых залов, а также объекты нестационарной торговой </w:t>
            </w:r>
            <w:r w:rsidRPr="003E6B04">
              <w:rPr>
                <w:rFonts w:ascii="Times New Roman" w:hAnsi="Times New Roman" w:cs="Times New Roman"/>
                <w:sz w:val="24"/>
                <w:szCs w:val="24"/>
              </w:rPr>
              <w:lastRenderedPageBreak/>
              <w:t>сети свыше 16 часов в остальных районах в черте города</w:t>
            </w:r>
          </w:p>
        </w:tc>
        <w:tc>
          <w:tcPr>
            <w:tcW w:w="3428"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lastRenderedPageBreak/>
              <w:t>Реализация на одном объекте организации розничной торговли</w:t>
            </w:r>
          </w:p>
        </w:tc>
        <w:tc>
          <w:tcPr>
            <w:tcW w:w="2694"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4</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4</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0,4</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0,55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6</w:t>
            </w:r>
          </w:p>
        </w:tc>
      </w:tr>
      <w:tr w:rsidR="00082998" w:rsidRPr="003E6B04" w:rsidTr="001F2D48">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 иных товаров, не 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94"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5</w:t>
            </w:r>
          </w:p>
        </w:tc>
      </w:tr>
      <w:tr w:rsidR="00082998" w:rsidRPr="003E6B04" w:rsidTr="001F2D48">
        <w:tc>
          <w:tcPr>
            <w:tcW w:w="740" w:type="dxa"/>
            <w:vMerge w:val="restart"/>
            <w:tcBorders>
              <w:top w:val="single" w:sz="4" w:space="0" w:color="auto"/>
              <w:bottom w:val="single" w:sz="4" w:space="0" w:color="auto"/>
            </w:tcBorders>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6</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Розничная торговля, осуществляемая через объекты стационарной торговой сети, не имеющей торговых залов, а также объекты нестационарной торговой сети менее 16 часов в остальных районах в черте города</w:t>
            </w:r>
          </w:p>
        </w:tc>
        <w:tc>
          <w:tcPr>
            <w:tcW w:w="3428"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w:t>
            </w:r>
          </w:p>
        </w:tc>
        <w:tc>
          <w:tcPr>
            <w:tcW w:w="2694"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исключительно газет, журналов и книг</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3</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семян, сеянцев, саженцев</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3</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медикаментов, товаров медицинского назначения и ортопедии</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0,3</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A3442" w:rsidRDefault="00082998" w:rsidP="00082998">
            <w:pPr>
              <w:pStyle w:val="ConsPlusNormal"/>
              <w:rPr>
                <w:rFonts w:ascii="Times New Roman" w:hAnsi="Times New Roman" w:cs="Times New Roman"/>
                <w:sz w:val="24"/>
                <w:szCs w:val="24"/>
              </w:rPr>
            </w:pPr>
            <w:r w:rsidRPr="003A3442">
              <w:rPr>
                <w:rFonts w:ascii="Times New Roman" w:hAnsi="Times New Roman" w:cs="Times New Roman"/>
                <w:sz w:val="24"/>
                <w:szCs w:val="24"/>
              </w:rPr>
              <w:t>- продовольственных товаров с алкогольной продукцией</w:t>
            </w:r>
          </w:p>
        </w:tc>
        <w:tc>
          <w:tcPr>
            <w:tcW w:w="2694" w:type="dxa"/>
            <w:tcBorders>
              <w:top w:val="nil"/>
              <w:bottom w:val="nil"/>
            </w:tcBorders>
          </w:tcPr>
          <w:p w:rsidR="00082998" w:rsidRPr="003A3442" w:rsidRDefault="00082998" w:rsidP="00082998">
            <w:pPr>
              <w:pStyle w:val="ConsPlusNormal"/>
              <w:jc w:val="center"/>
              <w:rPr>
                <w:rFonts w:ascii="Times New Roman" w:hAnsi="Times New Roman" w:cs="Times New Roman"/>
                <w:sz w:val="24"/>
                <w:szCs w:val="24"/>
              </w:rPr>
            </w:pPr>
            <w:r w:rsidRPr="003A3442">
              <w:rPr>
                <w:rFonts w:ascii="Times New Roman" w:hAnsi="Times New Roman" w:cs="Times New Roman"/>
                <w:sz w:val="24"/>
                <w:szCs w:val="24"/>
              </w:rPr>
              <w:t>0,35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бытовой техники</w:t>
            </w:r>
          </w:p>
        </w:tc>
        <w:tc>
          <w:tcPr>
            <w:tcW w:w="2694"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5</w:t>
            </w:r>
          </w:p>
        </w:tc>
      </w:tr>
      <w:tr w:rsidR="00082998" w:rsidRPr="003E6B04" w:rsidTr="001F2D48">
        <w:tblPrEx>
          <w:tblBorders>
            <w:insideH w:val="none" w:sz="0" w:space="0" w:color="auto"/>
          </w:tblBorders>
        </w:tblPrEx>
        <w:tc>
          <w:tcPr>
            <w:tcW w:w="74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428"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Реализация на одном объекте организации розничной торговли иных товаров, не относящихся к таким товарам, как семена, сеянцы, саженцы, газеты, журналы, книги, медикаменты, товары медицинского назначения и ортопедии, продовольственные товары с алкогольной продукцией, бытовая техника</w:t>
            </w:r>
          </w:p>
        </w:tc>
        <w:tc>
          <w:tcPr>
            <w:tcW w:w="2694"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3</w:t>
            </w:r>
          </w:p>
        </w:tc>
      </w:tr>
    </w:tbl>
    <w:p w:rsidR="00082998" w:rsidRPr="003E6B04" w:rsidRDefault="00082998" w:rsidP="00082998">
      <w:pPr>
        <w:pStyle w:val="ConsPlusNormal"/>
        <w:rPr>
          <w:rFonts w:ascii="Times New Roman" w:hAnsi="Times New Roman" w:cs="Times New Roman"/>
          <w:sz w:val="24"/>
          <w:szCs w:val="24"/>
        </w:rPr>
      </w:pPr>
    </w:p>
    <w:p w:rsidR="005F67CB" w:rsidRDefault="001F2D48"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1F2D48" w:rsidRDefault="001F2D48" w:rsidP="005F67CB">
      <w:pPr>
        <w:jc w:val="right"/>
      </w:pPr>
    </w:p>
    <w:p w:rsidR="005F67CB" w:rsidRPr="005F67CB" w:rsidRDefault="005F67CB" w:rsidP="005F67CB">
      <w:pPr>
        <w:jc w:val="right"/>
      </w:pPr>
      <w:r w:rsidRPr="005F67CB">
        <w:lastRenderedPageBreak/>
        <w:t xml:space="preserve">Приложение </w:t>
      </w:r>
      <w:r>
        <w:t>8</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FC5412" w:rsidRPr="00FA6F8A" w:rsidRDefault="005F67CB" w:rsidP="00FC5412">
      <w:pPr>
        <w:tabs>
          <w:tab w:val="left" w:pos="5360"/>
        </w:tabs>
        <w:jc w:val="right"/>
        <w:outlineLvl w:val="0"/>
      </w:pPr>
      <w:r w:rsidRPr="005F67CB">
        <w:t xml:space="preserve">                                                                                    </w:t>
      </w:r>
      <w:r w:rsidR="00FC5412">
        <w:t>от 30</w:t>
      </w:r>
      <w:r w:rsidR="00FC5412" w:rsidRPr="00FA6F8A">
        <w:t xml:space="preserve"> </w:t>
      </w:r>
      <w:r w:rsidR="00FC5412">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8</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082998" w:rsidRPr="003E6B04" w:rsidRDefault="00082998" w:rsidP="00082998">
      <w:pPr>
        <w:pStyle w:val="ConsPlusNormal"/>
        <w:rPr>
          <w:rFonts w:ascii="Times New Roman" w:hAnsi="Times New Roman" w:cs="Times New Roman"/>
          <w:sz w:val="24"/>
          <w:szCs w:val="24"/>
        </w:rPr>
      </w:pPr>
    </w:p>
    <w:p w:rsidR="00205EE8" w:rsidRPr="003E6B04" w:rsidRDefault="00205EE8" w:rsidP="00205EE8">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205EE8" w:rsidP="00205EE8">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205EE8" w:rsidRPr="003E6B04" w:rsidRDefault="00205EE8" w:rsidP="00205EE8">
      <w:pPr>
        <w:pStyle w:val="ConsPlusNormal"/>
        <w:jc w:val="center"/>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287"/>
        <w:gridCol w:w="2835"/>
      </w:tblGrid>
      <w:tr w:rsidR="00082998" w:rsidRPr="003E6B04" w:rsidTr="001F2D48">
        <w:tc>
          <w:tcPr>
            <w:tcW w:w="660"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287"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835"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1F2D48">
        <w:trPr>
          <w:trHeight w:val="204"/>
        </w:trPr>
        <w:tc>
          <w:tcPr>
            <w:tcW w:w="660"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287"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835"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1F2D48">
        <w:tc>
          <w:tcPr>
            <w:tcW w:w="660" w:type="dxa"/>
            <w:vMerge w:val="restart"/>
            <w:tcBorders>
              <w:top w:val="single" w:sz="4" w:space="0" w:color="auto"/>
              <w:bottom w:val="single" w:sz="4" w:space="0" w:color="auto"/>
            </w:tcBorders>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tc>
        <w:tc>
          <w:tcPr>
            <w:tcW w:w="3287" w:type="dxa"/>
            <w:tcBorders>
              <w:top w:val="single" w:sz="4" w:space="0" w:color="auto"/>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Расположение помещения столовой по месту учебы посетителей</w:t>
            </w:r>
          </w:p>
        </w:tc>
        <w:tc>
          <w:tcPr>
            <w:tcW w:w="2835"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8</w:t>
            </w:r>
          </w:p>
        </w:tc>
      </w:tr>
      <w:tr w:rsidR="00082998" w:rsidRPr="003E6B04" w:rsidTr="001F2D48">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Расположение столовых по месту работы посетителей</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2</w:t>
            </w:r>
          </w:p>
        </w:tc>
      </w:tr>
      <w:tr w:rsidR="00082998" w:rsidRPr="003E6B04" w:rsidTr="001F2D48">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Расположение помещения буфета по месту учебы или работы посетителей</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15</w:t>
            </w:r>
          </w:p>
        </w:tc>
      </w:tr>
      <w:tr w:rsidR="00082998" w:rsidRPr="003E6B04" w:rsidTr="001F2D48">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Прочие места расположения помещения или открытой площадки, используемых для организации общественного питания:</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p>
        </w:tc>
      </w:tr>
      <w:tr w:rsidR="00082998" w:rsidRPr="003E6B04" w:rsidTr="001F2D48">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xml:space="preserve">- в одном из следующих поселков: Бородинка, Высокий, Межень, </w:t>
            </w:r>
            <w:r w:rsidRPr="003E6B04">
              <w:rPr>
                <w:rFonts w:ascii="Times New Roman" w:hAnsi="Times New Roman" w:cs="Times New Roman"/>
                <w:sz w:val="24"/>
                <w:szCs w:val="24"/>
              </w:rPr>
              <w:lastRenderedPageBreak/>
              <w:t>Никольский, Чирок, деревня Ясьва</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lastRenderedPageBreak/>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2</w:t>
            </w:r>
          </w:p>
        </w:tc>
      </w:tr>
      <w:tr w:rsidR="00082998" w:rsidRPr="003E6B04" w:rsidTr="001F2D48">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в одном из следующих поселков: Октябрьский, Дачный, Краснодольский</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3</w:t>
            </w:r>
          </w:p>
        </w:tc>
      </w:tr>
      <w:tr w:rsidR="00082998" w:rsidRPr="003E6B04" w:rsidTr="001F2D48">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по улицам Ленина, Каляева</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6</w:t>
            </w:r>
          </w:p>
        </w:tc>
      </w:tr>
      <w:tr w:rsidR="00082998" w:rsidRPr="003E6B04" w:rsidTr="001F2D48">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в остальных районах в черте города</w:t>
            </w:r>
          </w:p>
        </w:tc>
        <w:tc>
          <w:tcPr>
            <w:tcW w:w="2835"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4</w:t>
            </w:r>
          </w:p>
        </w:tc>
      </w:tr>
    </w:tbl>
    <w:p w:rsidR="006E1496" w:rsidRPr="003E6B04" w:rsidRDefault="006E1496" w:rsidP="00082998">
      <w:pPr>
        <w:pStyle w:val="ConsPlusNormal"/>
        <w:rPr>
          <w:rFonts w:ascii="Times New Roman" w:hAnsi="Times New Roman" w:cs="Times New Roman"/>
          <w:sz w:val="24"/>
          <w:szCs w:val="24"/>
        </w:rPr>
      </w:pPr>
    </w:p>
    <w:p w:rsidR="005F67CB" w:rsidRDefault="001F2D48"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082998" w:rsidRDefault="00082998" w:rsidP="00082998">
      <w:pPr>
        <w:pStyle w:val="ConsPlusNormal"/>
        <w:rPr>
          <w:rFonts w:ascii="Times New Roman" w:hAnsi="Times New Roman" w:cs="Times New Roman"/>
          <w:sz w:val="24"/>
          <w:szCs w:val="24"/>
        </w:rPr>
      </w:pPr>
    </w:p>
    <w:p w:rsidR="005F67CB" w:rsidRPr="005F67CB" w:rsidRDefault="005F67CB" w:rsidP="005F67CB">
      <w:pPr>
        <w:jc w:val="right"/>
      </w:pPr>
      <w:r w:rsidRPr="005F67CB">
        <w:t xml:space="preserve">Приложение </w:t>
      </w:r>
      <w:r>
        <w:t>9</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FC5412" w:rsidRPr="00FA6F8A" w:rsidRDefault="005F67CB" w:rsidP="00FC5412">
      <w:pPr>
        <w:tabs>
          <w:tab w:val="left" w:pos="5360"/>
        </w:tabs>
        <w:jc w:val="right"/>
        <w:outlineLvl w:val="0"/>
      </w:pPr>
      <w:r w:rsidRPr="005F67CB">
        <w:t xml:space="preserve">                                                                                    </w:t>
      </w:r>
      <w:r w:rsidR="00FC5412">
        <w:t>от 30</w:t>
      </w:r>
      <w:r w:rsidR="00FC5412" w:rsidRPr="00FA6F8A">
        <w:t xml:space="preserve"> </w:t>
      </w:r>
      <w:r w:rsidR="00FC5412">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9</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082998" w:rsidRDefault="00082998" w:rsidP="00082998">
      <w:pPr>
        <w:pStyle w:val="ConsPlusNormal"/>
        <w:rPr>
          <w:rFonts w:ascii="Times New Roman" w:hAnsi="Times New Roman" w:cs="Times New Roman"/>
          <w:sz w:val="24"/>
          <w:szCs w:val="24"/>
        </w:rPr>
      </w:pPr>
    </w:p>
    <w:p w:rsidR="005F67CB" w:rsidRPr="003E6B04" w:rsidRDefault="005F67CB" w:rsidP="00082998">
      <w:pPr>
        <w:pStyle w:val="ConsPlusNormal"/>
        <w:rPr>
          <w:rFonts w:ascii="Times New Roman" w:hAnsi="Times New Roman" w:cs="Times New Roman"/>
          <w:sz w:val="24"/>
          <w:szCs w:val="24"/>
        </w:rPr>
      </w:pPr>
    </w:p>
    <w:p w:rsidR="00903C38" w:rsidRPr="003E6B04" w:rsidRDefault="00903C38" w:rsidP="00903C38">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903C38" w:rsidP="00903C38">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общественного питания, осуществляемых через объекты организации общественного питания, не имеющие зала обслуживания посетителей</w:t>
      </w:r>
    </w:p>
    <w:p w:rsidR="00903C38" w:rsidRPr="003E6B04" w:rsidRDefault="00903C38" w:rsidP="00903C38">
      <w:pPr>
        <w:pStyle w:val="ConsPlusNormal"/>
        <w:jc w:val="center"/>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287"/>
        <w:gridCol w:w="2835"/>
      </w:tblGrid>
      <w:tr w:rsidR="00082998" w:rsidRPr="003E6B04" w:rsidTr="00343AC6">
        <w:tc>
          <w:tcPr>
            <w:tcW w:w="660"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287"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835"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343AC6">
        <w:tc>
          <w:tcPr>
            <w:tcW w:w="660"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287"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835" w:type="dxa"/>
            <w:tcBorders>
              <w:top w:val="single" w:sz="4" w:space="0" w:color="auto"/>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343AC6">
        <w:tc>
          <w:tcPr>
            <w:tcW w:w="660" w:type="dxa"/>
            <w:vMerge w:val="restart"/>
            <w:tcBorders>
              <w:top w:val="single" w:sz="4" w:space="0" w:color="auto"/>
              <w:bottom w:val="single" w:sz="4" w:space="0" w:color="auto"/>
            </w:tcBorders>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vMerge w:val="restart"/>
            <w:tcBorders>
              <w:top w:val="single" w:sz="4" w:space="0" w:color="auto"/>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E119CE">
              <w:rPr>
                <w:rFonts w:ascii="Times New Roman" w:hAnsi="Times New Roman" w:cs="Times New Roman"/>
                <w:sz w:val="24"/>
                <w:szCs w:val="24"/>
              </w:rPr>
              <w:t xml:space="preserve">Оказание услуг общественного питания, осуществляемых через объекты организации </w:t>
            </w:r>
            <w:r w:rsidRPr="00E119CE">
              <w:rPr>
                <w:rFonts w:ascii="Times New Roman" w:hAnsi="Times New Roman" w:cs="Times New Roman"/>
                <w:sz w:val="24"/>
                <w:szCs w:val="24"/>
              </w:rPr>
              <w:lastRenderedPageBreak/>
              <w:t>общественного питания, не имеющие зала обслуживания посетителей</w:t>
            </w:r>
          </w:p>
        </w:tc>
        <w:tc>
          <w:tcPr>
            <w:tcW w:w="3287" w:type="dxa"/>
            <w:tcBorders>
              <w:top w:val="single" w:sz="4" w:space="0" w:color="auto"/>
              <w:bottom w:val="nil"/>
            </w:tcBorders>
          </w:tcPr>
          <w:p w:rsidR="00082998" w:rsidRPr="003E6B04" w:rsidRDefault="00082FA7" w:rsidP="00082FA7">
            <w:pPr>
              <w:pStyle w:val="ConsPlusNormal"/>
              <w:rPr>
                <w:rFonts w:ascii="Times New Roman" w:hAnsi="Times New Roman" w:cs="Times New Roman"/>
                <w:sz w:val="24"/>
                <w:szCs w:val="24"/>
              </w:rPr>
            </w:pPr>
            <w:r>
              <w:rPr>
                <w:rFonts w:ascii="Times New Roman" w:hAnsi="Times New Roman" w:cs="Times New Roman"/>
                <w:sz w:val="24"/>
                <w:szCs w:val="24"/>
              </w:rPr>
              <w:lastRenderedPageBreak/>
              <w:t>Объект р</w:t>
            </w:r>
            <w:r w:rsidR="00082998" w:rsidRPr="003E6B04">
              <w:rPr>
                <w:rFonts w:ascii="Times New Roman" w:hAnsi="Times New Roman" w:cs="Times New Roman"/>
                <w:sz w:val="24"/>
                <w:szCs w:val="24"/>
              </w:rPr>
              <w:t>асположен</w:t>
            </w:r>
            <w:r w:rsidR="003A3442">
              <w:rPr>
                <w:rFonts w:ascii="Times New Roman" w:hAnsi="Times New Roman" w:cs="Times New Roman"/>
                <w:sz w:val="24"/>
                <w:szCs w:val="24"/>
              </w:rPr>
              <w:t xml:space="preserve"> </w:t>
            </w:r>
            <w:r w:rsidR="00082998" w:rsidRPr="003E6B04">
              <w:rPr>
                <w:rFonts w:ascii="Times New Roman" w:hAnsi="Times New Roman" w:cs="Times New Roman"/>
                <w:sz w:val="24"/>
                <w:szCs w:val="24"/>
              </w:rPr>
              <w:t>по месту учебы посетителей</w:t>
            </w:r>
          </w:p>
        </w:tc>
        <w:tc>
          <w:tcPr>
            <w:tcW w:w="2835" w:type="dxa"/>
            <w:tcBorders>
              <w:top w:val="single" w:sz="4" w:space="0" w:color="auto"/>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8</w:t>
            </w:r>
          </w:p>
        </w:tc>
      </w:tr>
      <w:tr w:rsidR="00082998" w:rsidRPr="003E6B04" w:rsidTr="00343AC6">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FA7" w:rsidP="00082FA7">
            <w:pPr>
              <w:pStyle w:val="ConsPlusNormal"/>
              <w:rPr>
                <w:rFonts w:ascii="Times New Roman" w:hAnsi="Times New Roman" w:cs="Times New Roman"/>
                <w:sz w:val="24"/>
                <w:szCs w:val="24"/>
              </w:rPr>
            </w:pPr>
            <w:r>
              <w:rPr>
                <w:rFonts w:ascii="Times New Roman" w:hAnsi="Times New Roman" w:cs="Times New Roman"/>
                <w:sz w:val="24"/>
                <w:szCs w:val="24"/>
              </w:rPr>
              <w:t>Объект р</w:t>
            </w:r>
            <w:r w:rsidR="00082998" w:rsidRPr="003E6B04">
              <w:rPr>
                <w:rFonts w:ascii="Times New Roman" w:hAnsi="Times New Roman" w:cs="Times New Roman"/>
                <w:sz w:val="24"/>
                <w:szCs w:val="24"/>
              </w:rPr>
              <w:t>асположен по месту работы посетителей</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2</w:t>
            </w:r>
          </w:p>
        </w:tc>
      </w:tr>
      <w:tr w:rsidR="00937AC9" w:rsidRPr="003E6B04" w:rsidTr="00343AC6">
        <w:tblPrEx>
          <w:tblBorders>
            <w:insideH w:val="none" w:sz="0" w:space="0" w:color="auto"/>
          </w:tblBorders>
        </w:tblPrEx>
        <w:tc>
          <w:tcPr>
            <w:tcW w:w="660" w:type="dxa"/>
            <w:vMerge/>
            <w:tcBorders>
              <w:top w:val="single" w:sz="4" w:space="0" w:color="auto"/>
              <w:bottom w:val="single" w:sz="4" w:space="0" w:color="auto"/>
            </w:tcBorders>
          </w:tcPr>
          <w:p w:rsidR="00937AC9" w:rsidRPr="003E6B04" w:rsidRDefault="00937AC9" w:rsidP="00082998"/>
        </w:tc>
        <w:tc>
          <w:tcPr>
            <w:tcW w:w="2778" w:type="dxa"/>
            <w:vMerge/>
            <w:tcBorders>
              <w:top w:val="single" w:sz="4" w:space="0" w:color="auto"/>
              <w:bottom w:val="single" w:sz="4" w:space="0" w:color="auto"/>
            </w:tcBorders>
          </w:tcPr>
          <w:p w:rsidR="00937AC9" w:rsidRPr="003E6B04" w:rsidRDefault="00937AC9" w:rsidP="00082998"/>
        </w:tc>
        <w:tc>
          <w:tcPr>
            <w:tcW w:w="3287" w:type="dxa"/>
            <w:vMerge w:val="restart"/>
            <w:tcBorders>
              <w:top w:val="nil"/>
            </w:tcBorders>
          </w:tcPr>
          <w:p w:rsidR="00937AC9" w:rsidRPr="003E6B04" w:rsidRDefault="00937AC9" w:rsidP="00082998">
            <w:pPr>
              <w:pStyle w:val="ConsPlusNormal"/>
              <w:rPr>
                <w:rFonts w:ascii="Times New Roman" w:hAnsi="Times New Roman" w:cs="Times New Roman"/>
                <w:sz w:val="24"/>
                <w:szCs w:val="24"/>
              </w:rPr>
            </w:pPr>
            <w:r>
              <w:rPr>
                <w:rFonts w:ascii="Times New Roman" w:hAnsi="Times New Roman" w:cs="Times New Roman"/>
                <w:sz w:val="24"/>
                <w:szCs w:val="24"/>
              </w:rPr>
              <w:t xml:space="preserve">Объекты, расположенные </w:t>
            </w:r>
          </w:p>
          <w:p w:rsidR="00937AC9" w:rsidRDefault="00937AC9"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xml:space="preserve">- в одном из следующих поселков: </w:t>
            </w:r>
          </w:p>
          <w:p w:rsidR="00937AC9" w:rsidRPr="003E6B04" w:rsidRDefault="00937AC9"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Бородинка, Высокий, Межень, Никольский, Чирок, деревня Ясьва</w:t>
            </w:r>
          </w:p>
        </w:tc>
        <w:tc>
          <w:tcPr>
            <w:tcW w:w="2835" w:type="dxa"/>
            <w:tcBorders>
              <w:top w:val="nil"/>
              <w:bottom w:val="nil"/>
            </w:tcBorders>
          </w:tcPr>
          <w:p w:rsidR="00937AC9" w:rsidRPr="003E6B04" w:rsidRDefault="00937AC9" w:rsidP="00082998">
            <w:pPr>
              <w:pStyle w:val="ConsPlusNormal"/>
              <w:jc w:val="center"/>
              <w:rPr>
                <w:rFonts w:ascii="Times New Roman" w:hAnsi="Times New Roman" w:cs="Times New Roman"/>
                <w:sz w:val="24"/>
                <w:szCs w:val="24"/>
              </w:rPr>
            </w:pPr>
          </w:p>
        </w:tc>
      </w:tr>
      <w:tr w:rsidR="00937AC9" w:rsidRPr="003E6B04" w:rsidTr="00343AC6">
        <w:tblPrEx>
          <w:tblBorders>
            <w:insideH w:val="none" w:sz="0" w:space="0" w:color="auto"/>
          </w:tblBorders>
        </w:tblPrEx>
        <w:tc>
          <w:tcPr>
            <w:tcW w:w="660" w:type="dxa"/>
            <w:vMerge/>
            <w:tcBorders>
              <w:top w:val="single" w:sz="4" w:space="0" w:color="auto"/>
              <w:bottom w:val="single" w:sz="4" w:space="0" w:color="auto"/>
            </w:tcBorders>
          </w:tcPr>
          <w:p w:rsidR="00937AC9" w:rsidRPr="003E6B04" w:rsidRDefault="00937AC9" w:rsidP="00082998"/>
        </w:tc>
        <w:tc>
          <w:tcPr>
            <w:tcW w:w="2778" w:type="dxa"/>
            <w:vMerge/>
            <w:tcBorders>
              <w:top w:val="single" w:sz="4" w:space="0" w:color="auto"/>
              <w:bottom w:val="single" w:sz="4" w:space="0" w:color="auto"/>
            </w:tcBorders>
          </w:tcPr>
          <w:p w:rsidR="00937AC9" w:rsidRPr="003E6B04" w:rsidRDefault="00937AC9" w:rsidP="00082998"/>
        </w:tc>
        <w:tc>
          <w:tcPr>
            <w:tcW w:w="3287" w:type="dxa"/>
            <w:vMerge/>
            <w:tcBorders>
              <w:bottom w:val="nil"/>
            </w:tcBorders>
          </w:tcPr>
          <w:p w:rsidR="00937AC9" w:rsidRPr="003E6B04" w:rsidRDefault="00937AC9" w:rsidP="00082998">
            <w:pPr>
              <w:pStyle w:val="ConsPlusNormal"/>
              <w:rPr>
                <w:rFonts w:ascii="Times New Roman" w:hAnsi="Times New Roman" w:cs="Times New Roman"/>
                <w:sz w:val="24"/>
                <w:szCs w:val="24"/>
              </w:rPr>
            </w:pPr>
          </w:p>
        </w:tc>
        <w:tc>
          <w:tcPr>
            <w:tcW w:w="2835" w:type="dxa"/>
            <w:tcBorders>
              <w:top w:val="nil"/>
              <w:bottom w:val="nil"/>
            </w:tcBorders>
          </w:tcPr>
          <w:p w:rsidR="00937AC9" w:rsidRDefault="00937AC9" w:rsidP="00082998">
            <w:pPr>
              <w:pStyle w:val="ConsPlusNormal"/>
              <w:jc w:val="center"/>
              <w:rPr>
                <w:rFonts w:ascii="Times New Roman" w:hAnsi="Times New Roman" w:cs="Times New Roman"/>
                <w:sz w:val="24"/>
                <w:szCs w:val="24"/>
              </w:rPr>
            </w:pPr>
          </w:p>
          <w:p w:rsidR="00937AC9" w:rsidRDefault="00937AC9" w:rsidP="00082998">
            <w:pPr>
              <w:pStyle w:val="ConsPlusNormal"/>
              <w:jc w:val="center"/>
              <w:rPr>
                <w:rFonts w:ascii="Times New Roman" w:hAnsi="Times New Roman" w:cs="Times New Roman"/>
                <w:sz w:val="24"/>
                <w:szCs w:val="24"/>
              </w:rPr>
            </w:pPr>
          </w:p>
          <w:p w:rsidR="00937AC9" w:rsidRPr="003E6B04" w:rsidRDefault="00937AC9"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0,02</w:t>
            </w:r>
          </w:p>
        </w:tc>
      </w:tr>
      <w:tr w:rsidR="00082998" w:rsidRPr="003E6B04" w:rsidTr="00343AC6">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Октябрьский, Дачный, Краснодольский</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3</w:t>
            </w:r>
          </w:p>
        </w:tc>
      </w:tr>
      <w:tr w:rsidR="00082998" w:rsidRPr="003E6B04" w:rsidTr="00343AC6">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nil"/>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по улицам Ленина, Каляева</w:t>
            </w:r>
          </w:p>
        </w:tc>
        <w:tc>
          <w:tcPr>
            <w:tcW w:w="2835" w:type="dxa"/>
            <w:tcBorders>
              <w:top w:val="nil"/>
              <w:bottom w:val="nil"/>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6</w:t>
            </w:r>
          </w:p>
        </w:tc>
      </w:tr>
      <w:tr w:rsidR="00082998" w:rsidRPr="003E6B04" w:rsidTr="00343AC6">
        <w:tblPrEx>
          <w:tblBorders>
            <w:insideH w:val="none" w:sz="0" w:space="0" w:color="auto"/>
          </w:tblBorders>
        </w:tblPrEx>
        <w:tc>
          <w:tcPr>
            <w:tcW w:w="660" w:type="dxa"/>
            <w:vMerge/>
            <w:tcBorders>
              <w:top w:val="single" w:sz="4" w:space="0" w:color="auto"/>
              <w:bottom w:val="single" w:sz="4" w:space="0" w:color="auto"/>
            </w:tcBorders>
          </w:tcPr>
          <w:p w:rsidR="00082998" w:rsidRPr="003E6B04" w:rsidRDefault="00082998" w:rsidP="00082998"/>
        </w:tc>
        <w:tc>
          <w:tcPr>
            <w:tcW w:w="2778" w:type="dxa"/>
            <w:vMerge/>
            <w:tcBorders>
              <w:top w:val="single" w:sz="4" w:space="0" w:color="auto"/>
              <w:bottom w:val="single" w:sz="4" w:space="0" w:color="auto"/>
            </w:tcBorders>
          </w:tcPr>
          <w:p w:rsidR="00082998" w:rsidRPr="003E6B04" w:rsidRDefault="00082998" w:rsidP="00082998"/>
        </w:tc>
        <w:tc>
          <w:tcPr>
            <w:tcW w:w="3287" w:type="dxa"/>
            <w:tcBorders>
              <w:top w:val="nil"/>
              <w:bottom w:val="single" w:sz="4" w:space="0" w:color="auto"/>
            </w:tcBorders>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 в остальных районах в черте города</w:t>
            </w:r>
          </w:p>
        </w:tc>
        <w:tc>
          <w:tcPr>
            <w:tcW w:w="2835" w:type="dxa"/>
            <w:tcBorders>
              <w:top w:val="nil"/>
              <w:bottom w:val="single" w:sz="4" w:space="0" w:color="auto"/>
            </w:tcBorders>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4</w:t>
            </w:r>
          </w:p>
        </w:tc>
      </w:tr>
    </w:tbl>
    <w:p w:rsidR="00082998" w:rsidRPr="00814316" w:rsidRDefault="00082998" w:rsidP="00082998">
      <w:pPr>
        <w:pStyle w:val="ConsPlusNormal"/>
        <w:rPr>
          <w:rFonts w:ascii="Times New Roman" w:hAnsi="Times New Roman" w:cs="Times New Roman"/>
          <w:sz w:val="16"/>
          <w:szCs w:val="16"/>
        </w:rPr>
      </w:pPr>
    </w:p>
    <w:p w:rsidR="005F67CB" w:rsidRDefault="00343AC6"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082998" w:rsidRDefault="00082998" w:rsidP="00082998">
      <w:pPr>
        <w:pStyle w:val="ConsPlusNormal"/>
        <w:rPr>
          <w:rFonts w:ascii="Times New Roman" w:hAnsi="Times New Roman" w:cs="Times New Roman"/>
          <w:sz w:val="24"/>
          <w:szCs w:val="24"/>
        </w:rPr>
      </w:pPr>
    </w:p>
    <w:p w:rsidR="005F67CB" w:rsidRPr="005F67CB" w:rsidRDefault="005F67CB" w:rsidP="005F67CB">
      <w:pPr>
        <w:jc w:val="right"/>
      </w:pPr>
      <w:r w:rsidRPr="005F67CB">
        <w:t xml:space="preserve">Приложение </w:t>
      </w:r>
      <w:r>
        <w:t>10</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FC5412" w:rsidRPr="00FA6F8A" w:rsidRDefault="005F67CB" w:rsidP="00FC5412">
      <w:pPr>
        <w:tabs>
          <w:tab w:val="left" w:pos="5360"/>
        </w:tabs>
        <w:jc w:val="right"/>
        <w:outlineLvl w:val="0"/>
      </w:pPr>
      <w:r w:rsidRPr="005F67CB">
        <w:t xml:space="preserve">                                                                                    </w:t>
      </w:r>
      <w:r w:rsidR="00FC5412">
        <w:t>от 30</w:t>
      </w:r>
      <w:r w:rsidR="00FC5412" w:rsidRPr="00FA6F8A">
        <w:t xml:space="preserve"> </w:t>
      </w:r>
      <w:r w:rsidR="00FC5412">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10</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082998" w:rsidRDefault="00082998" w:rsidP="00082998">
      <w:pPr>
        <w:pStyle w:val="ConsPlusNormal"/>
        <w:rPr>
          <w:rFonts w:ascii="Times New Roman" w:hAnsi="Times New Roman" w:cs="Times New Roman"/>
          <w:sz w:val="24"/>
          <w:szCs w:val="24"/>
        </w:rPr>
      </w:pPr>
    </w:p>
    <w:p w:rsidR="00F86E3D" w:rsidRPr="003E6B04" w:rsidRDefault="00F86E3D" w:rsidP="00F86E3D">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F86E3D" w:rsidP="00F86E3D">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распространению наружной рекламы с использованием рекламных конструкций</w:t>
      </w:r>
    </w:p>
    <w:p w:rsidR="00F86E3D" w:rsidRPr="003E6B04" w:rsidRDefault="00F86E3D" w:rsidP="00F86E3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515"/>
        <w:gridCol w:w="2748"/>
      </w:tblGrid>
      <w:tr w:rsidR="00082998" w:rsidRPr="003E6B04" w:rsidTr="00B90669">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51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74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B90669">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51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74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B90669">
        <w:tc>
          <w:tcPr>
            <w:tcW w:w="660" w:type="dxa"/>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Распространение наружной рекламы с использованием рекламных конструкций</w:t>
            </w:r>
          </w:p>
        </w:tc>
        <w:tc>
          <w:tcPr>
            <w:tcW w:w="3515"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Распространение наружной рекламы с использованием рекламных конструкций</w:t>
            </w:r>
          </w:p>
        </w:tc>
        <w:tc>
          <w:tcPr>
            <w:tcW w:w="274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1</w:t>
            </w:r>
          </w:p>
        </w:tc>
      </w:tr>
    </w:tbl>
    <w:p w:rsidR="005F67CB" w:rsidRDefault="005F67CB" w:rsidP="00814316">
      <w:pPr>
        <w:pStyle w:val="ConsPlusNormal"/>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877DC1">
        <w:rPr>
          <w:rFonts w:ascii="Times New Roman" w:hAnsi="Times New Roman" w:cs="Times New Roman"/>
          <w:sz w:val="24"/>
          <w:szCs w:val="24"/>
        </w:rPr>
        <w:t xml:space="preserve">     </w:t>
      </w:r>
      <w:r w:rsidR="00814316">
        <w:rPr>
          <w:rFonts w:ascii="Times New Roman" w:hAnsi="Times New Roman" w:cs="Times New Roman"/>
          <w:sz w:val="24"/>
          <w:szCs w:val="24"/>
        </w:rPr>
        <w:t xml:space="preserve">      </w:t>
      </w:r>
      <w:r>
        <w:rPr>
          <w:rFonts w:ascii="Times New Roman" w:hAnsi="Times New Roman" w:cs="Times New Roman"/>
          <w:sz w:val="24"/>
          <w:szCs w:val="24"/>
        </w:rPr>
        <w:t>».</w:t>
      </w:r>
    </w:p>
    <w:p w:rsidR="005F67CB" w:rsidRPr="005F67CB" w:rsidRDefault="005F67CB" w:rsidP="005F67CB">
      <w:pPr>
        <w:jc w:val="right"/>
      </w:pPr>
      <w:bookmarkStart w:id="2" w:name="_GoBack"/>
      <w:bookmarkEnd w:id="2"/>
      <w:r w:rsidRPr="005F67CB">
        <w:lastRenderedPageBreak/>
        <w:t xml:space="preserve">Приложение </w:t>
      </w:r>
      <w:r>
        <w:t>11</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FC5412" w:rsidRPr="00FA6F8A" w:rsidRDefault="005F67CB" w:rsidP="00FC5412">
      <w:pPr>
        <w:tabs>
          <w:tab w:val="left" w:pos="5360"/>
        </w:tabs>
        <w:jc w:val="right"/>
        <w:outlineLvl w:val="0"/>
      </w:pPr>
      <w:r w:rsidRPr="005F67CB">
        <w:t xml:space="preserve">                                                                                    </w:t>
      </w:r>
      <w:r w:rsidR="00FC5412">
        <w:t>от 30</w:t>
      </w:r>
      <w:r w:rsidR="00FC5412" w:rsidRPr="00FA6F8A">
        <w:t xml:space="preserve"> </w:t>
      </w:r>
      <w:r w:rsidR="00FC5412">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11</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810342" w:rsidRDefault="00810342" w:rsidP="00082998">
      <w:pPr>
        <w:pStyle w:val="ConsPlusNormal"/>
        <w:ind w:firstLine="540"/>
        <w:jc w:val="both"/>
        <w:rPr>
          <w:rFonts w:ascii="Times New Roman" w:hAnsi="Times New Roman" w:cs="Times New Roman"/>
          <w:sz w:val="24"/>
          <w:szCs w:val="24"/>
        </w:rPr>
      </w:pPr>
    </w:p>
    <w:p w:rsidR="00810342" w:rsidRPr="003E6B04" w:rsidRDefault="00810342" w:rsidP="00082998">
      <w:pPr>
        <w:pStyle w:val="ConsPlusNormal"/>
        <w:ind w:firstLine="540"/>
        <w:jc w:val="both"/>
        <w:rPr>
          <w:rFonts w:ascii="Times New Roman" w:hAnsi="Times New Roman" w:cs="Times New Roman"/>
          <w:sz w:val="24"/>
          <w:szCs w:val="24"/>
        </w:rPr>
      </w:pPr>
    </w:p>
    <w:p w:rsidR="00082998" w:rsidRPr="003E6B04" w:rsidRDefault="00082998" w:rsidP="00082998">
      <w:pPr>
        <w:pStyle w:val="ConsPlusNormal"/>
        <w:rPr>
          <w:rFonts w:ascii="Times New Roman" w:hAnsi="Times New Roman" w:cs="Times New Roman"/>
          <w:sz w:val="24"/>
          <w:szCs w:val="24"/>
        </w:rPr>
      </w:pPr>
    </w:p>
    <w:p w:rsidR="001B1652" w:rsidRPr="003E6B04" w:rsidRDefault="001B1652" w:rsidP="001B1652">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1B1652" w:rsidP="001B1652">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размещению рекламы с использованием внешних и внутренних поверхностей транспортных средств</w:t>
      </w:r>
    </w:p>
    <w:p w:rsidR="00F86E3D" w:rsidRPr="003E6B04" w:rsidRDefault="00F86E3D" w:rsidP="001B1652">
      <w:pPr>
        <w:pStyle w:val="ConsPlusNormal"/>
        <w:jc w:val="center"/>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287"/>
        <w:gridCol w:w="2835"/>
      </w:tblGrid>
      <w:tr w:rsidR="00082998" w:rsidRPr="003E6B04" w:rsidTr="00814316">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28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814316">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28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814316">
        <w:tc>
          <w:tcPr>
            <w:tcW w:w="660" w:type="dxa"/>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Размещение рекламы с использованием внешних и внутренних поверхностей транспортных средств</w:t>
            </w:r>
          </w:p>
        </w:tc>
        <w:tc>
          <w:tcPr>
            <w:tcW w:w="3287"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Размещение рекламы с использованием внешних и внутренних поверхностей транспортных средств</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1</w:t>
            </w:r>
          </w:p>
        </w:tc>
      </w:tr>
    </w:tbl>
    <w:p w:rsidR="00814316" w:rsidRDefault="005F67CB"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152BF">
        <w:rPr>
          <w:rFonts w:ascii="Times New Roman" w:hAnsi="Times New Roman" w:cs="Times New Roman"/>
          <w:sz w:val="24"/>
          <w:szCs w:val="24"/>
        </w:rPr>
        <w:t xml:space="preserve">     </w:t>
      </w:r>
      <w:r>
        <w:rPr>
          <w:rFonts w:ascii="Times New Roman" w:hAnsi="Times New Roman" w:cs="Times New Roman"/>
          <w:sz w:val="24"/>
          <w:szCs w:val="24"/>
        </w:rPr>
        <w:t xml:space="preserve">  </w:t>
      </w:r>
      <w:r w:rsidR="00814316">
        <w:rPr>
          <w:rFonts w:ascii="Times New Roman" w:hAnsi="Times New Roman" w:cs="Times New Roman"/>
          <w:sz w:val="24"/>
          <w:szCs w:val="24"/>
        </w:rPr>
        <w:t xml:space="preserve">         </w:t>
      </w:r>
    </w:p>
    <w:p w:rsidR="005F67CB" w:rsidRDefault="00814316"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082998" w:rsidRDefault="00082998"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Pr="003E6B04" w:rsidRDefault="00B90669" w:rsidP="00082998">
      <w:pPr>
        <w:pStyle w:val="ConsPlusNormal"/>
        <w:rPr>
          <w:rFonts w:ascii="Times New Roman" w:hAnsi="Times New Roman" w:cs="Times New Roman"/>
          <w:sz w:val="24"/>
          <w:szCs w:val="24"/>
        </w:rPr>
      </w:pPr>
    </w:p>
    <w:p w:rsidR="00082998" w:rsidRPr="003E6B04" w:rsidRDefault="00082998" w:rsidP="00082998">
      <w:pPr>
        <w:pStyle w:val="ConsPlusNormal"/>
        <w:rPr>
          <w:rFonts w:ascii="Times New Roman" w:hAnsi="Times New Roman" w:cs="Times New Roman"/>
          <w:sz w:val="24"/>
          <w:szCs w:val="24"/>
        </w:rPr>
      </w:pPr>
    </w:p>
    <w:p w:rsidR="005F67CB" w:rsidRPr="005F67CB" w:rsidRDefault="005F67CB" w:rsidP="005F67CB">
      <w:pPr>
        <w:jc w:val="right"/>
      </w:pPr>
      <w:r w:rsidRPr="005F67CB">
        <w:lastRenderedPageBreak/>
        <w:t xml:space="preserve">Приложение </w:t>
      </w:r>
      <w:r>
        <w:t>12</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FC5412" w:rsidRPr="00FA6F8A" w:rsidRDefault="005F67CB" w:rsidP="00FC5412">
      <w:pPr>
        <w:tabs>
          <w:tab w:val="left" w:pos="5360"/>
        </w:tabs>
        <w:jc w:val="right"/>
        <w:outlineLvl w:val="0"/>
      </w:pPr>
      <w:r w:rsidRPr="005F67CB">
        <w:t xml:space="preserve">                                                                                    </w:t>
      </w:r>
      <w:r w:rsidR="00FC5412">
        <w:t>от 30</w:t>
      </w:r>
      <w:r w:rsidR="00FC5412" w:rsidRPr="00FA6F8A">
        <w:t xml:space="preserve"> </w:t>
      </w:r>
      <w:r w:rsidR="00FC5412">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12</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082998" w:rsidRDefault="00082998" w:rsidP="00082998">
      <w:pPr>
        <w:pStyle w:val="ConsPlusNormal"/>
        <w:rPr>
          <w:rFonts w:ascii="Times New Roman" w:hAnsi="Times New Roman" w:cs="Times New Roman"/>
          <w:sz w:val="24"/>
          <w:szCs w:val="24"/>
        </w:rPr>
      </w:pPr>
    </w:p>
    <w:p w:rsidR="005F67CB" w:rsidRPr="003E6B04" w:rsidRDefault="005F67CB" w:rsidP="00082998">
      <w:pPr>
        <w:pStyle w:val="ConsPlusNormal"/>
        <w:rPr>
          <w:rFonts w:ascii="Times New Roman" w:hAnsi="Times New Roman" w:cs="Times New Roman"/>
          <w:sz w:val="24"/>
          <w:szCs w:val="24"/>
        </w:rPr>
      </w:pPr>
    </w:p>
    <w:p w:rsidR="00D43DAD" w:rsidRPr="003E6B04" w:rsidRDefault="00D43DAD" w:rsidP="00D43DAD">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D43DAD" w:rsidP="00D43DAD">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D43DAD" w:rsidRPr="003E6B04" w:rsidRDefault="00D43DAD" w:rsidP="00D43DAD">
      <w:pPr>
        <w:pStyle w:val="ConsPlusNormal"/>
        <w:jc w:val="center"/>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287"/>
        <w:gridCol w:w="2835"/>
      </w:tblGrid>
      <w:tr w:rsidR="00082998" w:rsidRPr="003E6B04" w:rsidTr="007C0546">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28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7C0546">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28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7C0546">
        <w:tc>
          <w:tcPr>
            <w:tcW w:w="660" w:type="dxa"/>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tc>
        <w:tc>
          <w:tcPr>
            <w:tcW w:w="3287"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5</w:t>
            </w:r>
          </w:p>
        </w:tc>
      </w:tr>
    </w:tbl>
    <w:p w:rsidR="00082998" w:rsidRPr="003E6B04" w:rsidRDefault="00082998" w:rsidP="00082998">
      <w:pPr>
        <w:pStyle w:val="ConsPlusNormal"/>
        <w:rPr>
          <w:rFonts w:ascii="Times New Roman" w:hAnsi="Times New Roman" w:cs="Times New Roman"/>
          <w:sz w:val="24"/>
          <w:szCs w:val="24"/>
        </w:rPr>
      </w:pPr>
    </w:p>
    <w:p w:rsidR="005F67CB" w:rsidRDefault="007C0546"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082998" w:rsidRDefault="00082998"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Default="00B90669" w:rsidP="00082998">
      <w:pPr>
        <w:pStyle w:val="ConsPlusNormal"/>
        <w:rPr>
          <w:rFonts w:ascii="Times New Roman" w:hAnsi="Times New Roman" w:cs="Times New Roman"/>
          <w:sz w:val="24"/>
          <w:szCs w:val="24"/>
        </w:rPr>
      </w:pPr>
    </w:p>
    <w:p w:rsidR="00B90669" w:rsidRPr="003E6B04" w:rsidRDefault="00B90669" w:rsidP="00082998">
      <w:pPr>
        <w:pStyle w:val="ConsPlusNormal"/>
        <w:rPr>
          <w:rFonts w:ascii="Times New Roman" w:hAnsi="Times New Roman" w:cs="Times New Roman"/>
          <w:sz w:val="24"/>
          <w:szCs w:val="24"/>
        </w:rPr>
      </w:pPr>
    </w:p>
    <w:p w:rsidR="005F67CB" w:rsidRPr="005F67CB" w:rsidRDefault="005F67CB" w:rsidP="005F67CB">
      <w:pPr>
        <w:jc w:val="right"/>
      </w:pPr>
      <w:r w:rsidRPr="005F67CB">
        <w:lastRenderedPageBreak/>
        <w:t xml:space="preserve">Приложение </w:t>
      </w:r>
      <w:r>
        <w:t>13</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FC5412" w:rsidRPr="00FA6F8A" w:rsidRDefault="005F67CB" w:rsidP="00FC5412">
      <w:pPr>
        <w:tabs>
          <w:tab w:val="left" w:pos="5360"/>
        </w:tabs>
        <w:jc w:val="right"/>
        <w:outlineLvl w:val="0"/>
      </w:pPr>
      <w:r w:rsidRPr="005F67CB">
        <w:t xml:space="preserve">                                                                                    </w:t>
      </w:r>
      <w:r w:rsidR="00FC5412">
        <w:t>от 30</w:t>
      </w:r>
      <w:r w:rsidR="00FC5412" w:rsidRPr="00FA6F8A">
        <w:t xml:space="preserve"> </w:t>
      </w:r>
      <w:r w:rsidR="00FC5412">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13</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082998" w:rsidRDefault="00082998" w:rsidP="00082998">
      <w:pPr>
        <w:pStyle w:val="ConsPlusNormal"/>
        <w:rPr>
          <w:rFonts w:ascii="Times New Roman" w:hAnsi="Times New Roman" w:cs="Times New Roman"/>
          <w:sz w:val="24"/>
          <w:szCs w:val="24"/>
        </w:rPr>
      </w:pPr>
    </w:p>
    <w:p w:rsidR="005F67CB" w:rsidRPr="003E6B04" w:rsidRDefault="005F67CB" w:rsidP="00082998">
      <w:pPr>
        <w:pStyle w:val="ConsPlusNormal"/>
        <w:rPr>
          <w:rFonts w:ascii="Times New Roman" w:hAnsi="Times New Roman" w:cs="Times New Roman"/>
          <w:sz w:val="24"/>
          <w:szCs w:val="24"/>
        </w:rPr>
      </w:pPr>
    </w:p>
    <w:p w:rsidR="002B1F84" w:rsidRPr="003E6B04" w:rsidRDefault="002B1F84" w:rsidP="002B1F84">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Значение</w:t>
      </w:r>
    </w:p>
    <w:p w:rsidR="00082998" w:rsidRPr="003E6B04" w:rsidRDefault="002B1F84" w:rsidP="002B1F84">
      <w:pPr>
        <w:pStyle w:val="ConsPlusNormal"/>
        <w:jc w:val="center"/>
        <w:rPr>
          <w:rFonts w:ascii="Times New Roman" w:eastAsia="Times New Roman" w:hAnsi="Times New Roman" w:cs="Times New Roman"/>
          <w:b/>
          <w:bCs/>
          <w:sz w:val="24"/>
          <w:szCs w:val="24"/>
          <w:lang w:eastAsia="ru-RU"/>
        </w:rPr>
      </w:pPr>
      <w:r w:rsidRPr="003E6B04">
        <w:rPr>
          <w:rFonts w:ascii="Times New Roman" w:eastAsia="Times New Roman" w:hAnsi="Times New Roman" w:cs="Times New Roman"/>
          <w:b/>
          <w:bCs/>
          <w:sz w:val="24"/>
          <w:szCs w:val="24"/>
          <w:lang w:eastAsia="ru-RU"/>
        </w:rPr>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2B1F84" w:rsidRPr="003E6B04" w:rsidRDefault="002B1F84" w:rsidP="002B1F84">
      <w:pPr>
        <w:pStyle w:val="ConsPlusNormal"/>
        <w:jc w:val="center"/>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287"/>
        <w:gridCol w:w="2835"/>
      </w:tblGrid>
      <w:tr w:rsidR="00082998" w:rsidRPr="003E6B04" w:rsidTr="007A1F0E">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28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7A1F0E">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28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7A1F0E">
        <w:tc>
          <w:tcPr>
            <w:tcW w:w="660" w:type="dxa"/>
            <w:vMerge w:val="restart"/>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vMerge w:val="restart"/>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tc>
        <w:tc>
          <w:tcPr>
            <w:tcW w:w="3287"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передаче во временное владение и (или) пользование торговых мест на рынках</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5</w:t>
            </w:r>
          </w:p>
        </w:tc>
      </w:tr>
      <w:tr w:rsidR="00082998" w:rsidRPr="003E6B04" w:rsidTr="007A1F0E">
        <w:tc>
          <w:tcPr>
            <w:tcW w:w="660" w:type="dxa"/>
            <w:vMerge/>
          </w:tcPr>
          <w:p w:rsidR="00082998" w:rsidRPr="003E6B04" w:rsidRDefault="00082998" w:rsidP="00082998"/>
        </w:tc>
        <w:tc>
          <w:tcPr>
            <w:tcW w:w="2778" w:type="dxa"/>
            <w:vMerge/>
          </w:tcPr>
          <w:p w:rsidR="00082998" w:rsidRPr="003E6B04" w:rsidRDefault="00082998" w:rsidP="00082998"/>
        </w:tc>
        <w:tc>
          <w:tcPr>
            <w:tcW w:w="3287"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передаче во временное владение и (или) пользование торговых мест в прочих местах организации торговли и общественного питания</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5</w:t>
            </w:r>
          </w:p>
        </w:tc>
      </w:tr>
    </w:tbl>
    <w:p w:rsidR="007A1F0E" w:rsidRDefault="005F67CB"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44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7A1F0E">
        <w:rPr>
          <w:rFonts w:ascii="Times New Roman" w:hAnsi="Times New Roman" w:cs="Times New Roman"/>
          <w:sz w:val="24"/>
          <w:szCs w:val="24"/>
        </w:rPr>
        <w:t xml:space="preserve">                        </w:t>
      </w:r>
    </w:p>
    <w:p w:rsidR="005F67CB" w:rsidRDefault="007A1F0E"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5F67CB" w:rsidRPr="005F67CB" w:rsidRDefault="005F67CB" w:rsidP="005F67CB">
      <w:pPr>
        <w:jc w:val="right"/>
      </w:pPr>
      <w:r w:rsidRPr="005F67CB">
        <w:lastRenderedPageBreak/>
        <w:t xml:space="preserve">Приложение </w:t>
      </w:r>
      <w:r>
        <w:t>14</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FC5412" w:rsidRPr="00FA6F8A" w:rsidRDefault="005F67CB" w:rsidP="00FC5412">
      <w:pPr>
        <w:tabs>
          <w:tab w:val="left" w:pos="5360"/>
        </w:tabs>
        <w:jc w:val="right"/>
        <w:outlineLvl w:val="0"/>
      </w:pPr>
      <w:r w:rsidRPr="005F67CB">
        <w:t xml:space="preserve">                                                                                    </w:t>
      </w:r>
      <w:r w:rsidR="00FC5412">
        <w:t>от 30</w:t>
      </w:r>
      <w:r w:rsidR="00FC5412" w:rsidRPr="00FA6F8A">
        <w:t xml:space="preserve"> </w:t>
      </w:r>
      <w:r w:rsidR="00FC5412">
        <w:t>апреля 2020 года № 233</w:t>
      </w:r>
    </w:p>
    <w:p w:rsidR="005F67CB" w:rsidRPr="005F67CB" w:rsidRDefault="005F67CB" w:rsidP="005F67CB">
      <w:pPr>
        <w:tabs>
          <w:tab w:val="left" w:pos="5360"/>
        </w:tabs>
        <w:jc w:val="right"/>
        <w:outlineLvl w:val="0"/>
      </w:pPr>
    </w:p>
    <w:p w:rsidR="005F67CB" w:rsidRPr="005F67CB" w:rsidRDefault="005F67CB" w:rsidP="005F67CB">
      <w:pPr>
        <w:jc w:val="right"/>
      </w:pPr>
      <w:r w:rsidRPr="005F67CB">
        <w:t xml:space="preserve">«Приложение </w:t>
      </w:r>
      <w:r>
        <w:t>14</w:t>
      </w:r>
    </w:p>
    <w:p w:rsidR="005F67CB" w:rsidRPr="005F67CB" w:rsidRDefault="005F67CB" w:rsidP="005F67CB">
      <w:pPr>
        <w:ind w:left="5940"/>
        <w:jc w:val="right"/>
      </w:pPr>
      <w:r w:rsidRPr="005F67CB">
        <w:t xml:space="preserve">     к решению Думы городского                                                                                                                                                                                                     </w:t>
      </w:r>
    </w:p>
    <w:p w:rsidR="005F67CB" w:rsidRPr="005F67CB" w:rsidRDefault="005F67CB" w:rsidP="005F67CB">
      <w:pPr>
        <w:tabs>
          <w:tab w:val="left" w:pos="0"/>
          <w:tab w:val="left" w:pos="6840"/>
        </w:tabs>
        <w:ind w:left="5760"/>
        <w:jc w:val="right"/>
        <w:outlineLvl w:val="0"/>
      </w:pPr>
      <w:r w:rsidRPr="005F67CB">
        <w:t xml:space="preserve">       округа Красноуральск                                                                                                 </w:t>
      </w:r>
    </w:p>
    <w:p w:rsidR="005F67CB" w:rsidRPr="005F67CB" w:rsidRDefault="005F67CB" w:rsidP="005F67CB">
      <w:pPr>
        <w:pStyle w:val="ConsPlusNormal"/>
        <w:jc w:val="right"/>
        <w:rPr>
          <w:rFonts w:ascii="Times New Roman" w:hAnsi="Times New Roman" w:cs="Times New Roman"/>
          <w:sz w:val="24"/>
          <w:szCs w:val="24"/>
        </w:rPr>
      </w:pPr>
      <w:r w:rsidRPr="005F67CB">
        <w:rPr>
          <w:rFonts w:ascii="Times New Roman" w:hAnsi="Times New Roman" w:cs="Times New Roman"/>
          <w:sz w:val="24"/>
          <w:szCs w:val="24"/>
        </w:rPr>
        <w:t xml:space="preserve">                                                                                    от 24 октября 2013 года № 209</w:t>
      </w:r>
    </w:p>
    <w:p w:rsidR="00082998" w:rsidRDefault="00082998" w:rsidP="00082998">
      <w:pPr>
        <w:pStyle w:val="ConsPlusNormal"/>
        <w:rPr>
          <w:rFonts w:ascii="Times New Roman" w:hAnsi="Times New Roman" w:cs="Times New Roman"/>
          <w:sz w:val="24"/>
          <w:szCs w:val="24"/>
        </w:rPr>
      </w:pPr>
    </w:p>
    <w:p w:rsidR="005F67CB" w:rsidRPr="003E6B04" w:rsidRDefault="005F67CB" w:rsidP="00082998">
      <w:pPr>
        <w:pStyle w:val="ConsPlusNormal"/>
        <w:rPr>
          <w:rFonts w:ascii="Times New Roman" w:hAnsi="Times New Roman" w:cs="Times New Roman"/>
          <w:sz w:val="24"/>
          <w:szCs w:val="24"/>
        </w:rPr>
      </w:pPr>
    </w:p>
    <w:p w:rsidR="00CF4C18" w:rsidRPr="003E6B04" w:rsidRDefault="00CF4C18" w:rsidP="00CF4C18">
      <w:pPr>
        <w:pStyle w:val="ConsPlusTitle"/>
        <w:jc w:val="center"/>
      </w:pPr>
      <w:r w:rsidRPr="003E6B04">
        <w:t>Значение</w:t>
      </w:r>
    </w:p>
    <w:p w:rsidR="00CF4C18" w:rsidRPr="003E6B04" w:rsidRDefault="00CF4C18" w:rsidP="00CF4C18">
      <w:pPr>
        <w:pStyle w:val="ConsPlusTitle"/>
        <w:jc w:val="center"/>
      </w:pPr>
      <w:r w:rsidRPr="003E6B04">
        <w:t>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 по оказанию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082998" w:rsidRPr="003E6B04" w:rsidRDefault="00082998" w:rsidP="00082998">
      <w:pPr>
        <w:pStyle w:val="ConsPlusNormal"/>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778"/>
        <w:gridCol w:w="3287"/>
        <w:gridCol w:w="2835"/>
      </w:tblGrid>
      <w:tr w:rsidR="00082998" w:rsidRPr="003E6B04" w:rsidTr="007C64EB">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N п/п</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Вид предпринимательской деятельности</w:t>
            </w:r>
          </w:p>
        </w:tc>
        <w:tc>
          <w:tcPr>
            <w:tcW w:w="328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Особенности ведения на территории городского округа Красноуральск предпринимательской деятельности</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Значение корректирующего коэффициента базовой доходности, учитывающего совокупность особенностей ведения на территории городского округа Красноуральск предпринимательской деятельности</w:t>
            </w:r>
          </w:p>
        </w:tc>
      </w:tr>
      <w:tr w:rsidR="00082998" w:rsidRPr="003E6B04" w:rsidTr="007C64EB">
        <w:tc>
          <w:tcPr>
            <w:tcW w:w="660"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2</w:t>
            </w:r>
          </w:p>
        </w:tc>
        <w:tc>
          <w:tcPr>
            <w:tcW w:w="3287"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3</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4</w:t>
            </w:r>
          </w:p>
        </w:tc>
      </w:tr>
      <w:tr w:rsidR="00082998" w:rsidRPr="003E6B04" w:rsidTr="007C64EB">
        <w:tc>
          <w:tcPr>
            <w:tcW w:w="660" w:type="dxa"/>
          </w:tcPr>
          <w:p w:rsidR="00082998" w:rsidRPr="003E6B04" w:rsidRDefault="00082998" w:rsidP="00425BDE">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1</w:t>
            </w:r>
          </w:p>
        </w:tc>
        <w:tc>
          <w:tcPr>
            <w:tcW w:w="2778"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3287" w:type="dxa"/>
          </w:tcPr>
          <w:p w:rsidR="00082998" w:rsidRPr="003E6B04" w:rsidRDefault="00082998" w:rsidP="00082998">
            <w:pPr>
              <w:pStyle w:val="ConsPlusNormal"/>
              <w:rPr>
                <w:rFonts w:ascii="Times New Roman" w:hAnsi="Times New Roman" w:cs="Times New Roman"/>
                <w:sz w:val="24"/>
                <w:szCs w:val="24"/>
              </w:rPr>
            </w:pPr>
            <w:r w:rsidRPr="003E6B04">
              <w:rPr>
                <w:rFonts w:ascii="Times New Roman" w:hAnsi="Times New Roman" w:cs="Times New Roman"/>
                <w:sz w:val="24"/>
                <w:szCs w:val="24"/>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2835" w:type="dxa"/>
          </w:tcPr>
          <w:p w:rsidR="00082998" w:rsidRPr="003E6B04" w:rsidRDefault="00082998" w:rsidP="00082998">
            <w:pPr>
              <w:pStyle w:val="ConsPlusNormal"/>
              <w:jc w:val="center"/>
              <w:rPr>
                <w:rFonts w:ascii="Times New Roman" w:hAnsi="Times New Roman" w:cs="Times New Roman"/>
                <w:sz w:val="24"/>
                <w:szCs w:val="24"/>
              </w:rPr>
            </w:pPr>
            <w:r w:rsidRPr="003E6B04">
              <w:rPr>
                <w:rFonts w:ascii="Times New Roman" w:hAnsi="Times New Roman" w:cs="Times New Roman"/>
                <w:sz w:val="24"/>
                <w:szCs w:val="24"/>
              </w:rPr>
              <w:t>0,</w:t>
            </w:r>
            <w:r w:rsidR="00492745" w:rsidRPr="003E6B04">
              <w:rPr>
                <w:rFonts w:ascii="Times New Roman" w:hAnsi="Times New Roman" w:cs="Times New Roman"/>
                <w:sz w:val="24"/>
                <w:szCs w:val="24"/>
              </w:rPr>
              <w:t>0</w:t>
            </w:r>
            <w:r w:rsidRPr="003E6B04">
              <w:rPr>
                <w:rFonts w:ascii="Times New Roman" w:hAnsi="Times New Roman" w:cs="Times New Roman"/>
                <w:sz w:val="24"/>
                <w:szCs w:val="24"/>
              </w:rPr>
              <w:t>5</w:t>
            </w:r>
          </w:p>
        </w:tc>
      </w:tr>
    </w:tbl>
    <w:p w:rsidR="00082998" w:rsidRDefault="00082998" w:rsidP="00003673">
      <w:pPr>
        <w:pStyle w:val="af6"/>
        <w:rPr>
          <w:b/>
        </w:rPr>
      </w:pPr>
    </w:p>
    <w:p w:rsidR="005F67CB" w:rsidRDefault="007C64EB" w:rsidP="005F67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F67CB">
        <w:rPr>
          <w:rFonts w:ascii="Times New Roman" w:hAnsi="Times New Roman" w:cs="Times New Roman"/>
          <w:sz w:val="24"/>
          <w:szCs w:val="24"/>
        </w:rPr>
        <w:t>».</w:t>
      </w:r>
    </w:p>
    <w:p w:rsidR="005F67CB" w:rsidRPr="003E6B04" w:rsidRDefault="005F67CB" w:rsidP="00003673">
      <w:pPr>
        <w:pStyle w:val="af6"/>
        <w:rPr>
          <w:b/>
        </w:rPr>
      </w:pPr>
    </w:p>
    <w:sectPr w:rsidR="005F67CB" w:rsidRPr="003E6B04" w:rsidSect="00CC6256">
      <w:headerReference w:type="even" r:id="rId10"/>
      <w:headerReference w:type="default" r:id="rId11"/>
      <w:footerReference w:type="default" r:id="rId12"/>
      <w:pgSz w:w="11906" w:h="16838"/>
      <w:pgMar w:top="851" w:right="566" w:bottom="851" w:left="1701" w:header="56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479" w:rsidRDefault="00282479">
      <w:r>
        <w:separator/>
      </w:r>
    </w:p>
  </w:endnote>
  <w:endnote w:type="continuationSeparator" w:id="1">
    <w:p w:rsidR="00282479" w:rsidRDefault="00282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E3" w:rsidRDefault="004125E3">
    <w:pPr>
      <w:pStyle w:val="af3"/>
      <w:jc w:val="center"/>
    </w:pPr>
  </w:p>
  <w:p w:rsidR="004125E3" w:rsidRDefault="004125E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479" w:rsidRDefault="00282479">
      <w:r>
        <w:separator/>
      </w:r>
    </w:p>
  </w:footnote>
  <w:footnote w:type="continuationSeparator" w:id="1">
    <w:p w:rsidR="00282479" w:rsidRDefault="00282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E3" w:rsidRDefault="0012605A" w:rsidP="00046274">
    <w:pPr>
      <w:pStyle w:val="a6"/>
      <w:framePr w:wrap="around" w:vAnchor="text" w:hAnchor="margin" w:xAlign="center" w:y="1"/>
      <w:rPr>
        <w:rStyle w:val="a8"/>
      </w:rPr>
    </w:pPr>
    <w:r>
      <w:rPr>
        <w:rStyle w:val="a8"/>
      </w:rPr>
      <w:fldChar w:fldCharType="begin"/>
    </w:r>
    <w:r w:rsidR="004125E3">
      <w:rPr>
        <w:rStyle w:val="a8"/>
      </w:rPr>
      <w:instrText xml:space="preserve">PAGE  </w:instrText>
    </w:r>
    <w:r>
      <w:rPr>
        <w:rStyle w:val="a8"/>
      </w:rPr>
      <w:fldChar w:fldCharType="separate"/>
    </w:r>
    <w:r w:rsidR="004125E3">
      <w:rPr>
        <w:rStyle w:val="a8"/>
        <w:noProof/>
      </w:rPr>
      <w:t>18</w:t>
    </w:r>
    <w:r>
      <w:rPr>
        <w:rStyle w:val="a8"/>
      </w:rPr>
      <w:fldChar w:fldCharType="end"/>
    </w:r>
  </w:p>
  <w:p w:rsidR="004125E3" w:rsidRDefault="004125E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094274"/>
      <w:docPartObj>
        <w:docPartGallery w:val="Page Numbers (Top of Page)"/>
        <w:docPartUnique/>
      </w:docPartObj>
    </w:sdtPr>
    <w:sdtContent>
      <w:p w:rsidR="004125E3" w:rsidRDefault="0012605A">
        <w:pPr>
          <w:pStyle w:val="a6"/>
          <w:jc w:val="center"/>
        </w:pPr>
        <w:fldSimple w:instr=" PAGE   \* MERGEFORMAT ">
          <w:r w:rsidR="00B709C3">
            <w:rPr>
              <w:noProof/>
            </w:rPr>
            <w:t>22</w:t>
          </w:r>
        </w:fldSimple>
      </w:p>
    </w:sdtContent>
  </w:sdt>
  <w:p w:rsidR="004125E3" w:rsidRDefault="004125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CB"/>
    <w:multiLevelType w:val="multilevel"/>
    <w:tmpl w:val="F350DAB0"/>
    <w:lvl w:ilvl="0">
      <w:start w:val="6"/>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05153255"/>
    <w:multiLevelType w:val="hybridMultilevel"/>
    <w:tmpl w:val="41085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D0303"/>
    <w:multiLevelType w:val="hybridMultilevel"/>
    <w:tmpl w:val="DFD44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D5740"/>
    <w:multiLevelType w:val="multilevel"/>
    <w:tmpl w:val="16E6B3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1AB36D7E"/>
    <w:multiLevelType w:val="hybridMultilevel"/>
    <w:tmpl w:val="6D720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B83EF7"/>
    <w:multiLevelType w:val="hybridMultilevel"/>
    <w:tmpl w:val="6FD851BC"/>
    <w:lvl w:ilvl="0" w:tplc="26B20418">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D6C777E"/>
    <w:multiLevelType w:val="hybridMultilevel"/>
    <w:tmpl w:val="DF94BC1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4DD73C4"/>
    <w:multiLevelType w:val="hybridMultilevel"/>
    <w:tmpl w:val="E80E23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960586"/>
    <w:multiLevelType w:val="multilevel"/>
    <w:tmpl w:val="F59E4BF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2C021147"/>
    <w:multiLevelType w:val="hybridMultilevel"/>
    <w:tmpl w:val="DE363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6238F1"/>
    <w:multiLevelType w:val="multilevel"/>
    <w:tmpl w:val="05D88F7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color w:val="FF000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1">
    <w:nsid w:val="2DAE1E69"/>
    <w:multiLevelType w:val="hybridMultilevel"/>
    <w:tmpl w:val="A0766D22"/>
    <w:lvl w:ilvl="0" w:tplc="D82C9188">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CA4810"/>
    <w:multiLevelType w:val="hybridMultilevel"/>
    <w:tmpl w:val="30F6BAB0"/>
    <w:lvl w:ilvl="0" w:tplc="9B3857AC">
      <w:start w:val="8"/>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EE1D63"/>
    <w:multiLevelType w:val="hybridMultilevel"/>
    <w:tmpl w:val="2F14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C0253"/>
    <w:multiLevelType w:val="hybridMultilevel"/>
    <w:tmpl w:val="E2546458"/>
    <w:lvl w:ilvl="0" w:tplc="2246302E">
      <w:start w:val="9"/>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B46860"/>
    <w:multiLevelType w:val="hybridMultilevel"/>
    <w:tmpl w:val="A6069CD2"/>
    <w:lvl w:ilvl="0" w:tplc="E476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BC5B8F"/>
    <w:multiLevelType w:val="hybridMultilevel"/>
    <w:tmpl w:val="B302CA6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9A2665"/>
    <w:multiLevelType w:val="hybridMultilevel"/>
    <w:tmpl w:val="36886566"/>
    <w:lvl w:ilvl="0" w:tplc="04190011">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E80F66"/>
    <w:multiLevelType w:val="hybridMultilevel"/>
    <w:tmpl w:val="FEAC934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4634DDC"/>
    <w:multiLevelType w:val="hybridMultilevel"/>
    <w:tmpl w:val="51CA0F94"/>
    <w:lvl w:ilvl="0" w:tplc="61BAA13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4926640"/>
    <w:multiLevelType w:val="hybridMultilevel"/>
    <w:tmpl w:val="E6A848BE"/>
    <w:lvl w:ilvl="0" w:tplc="AA3894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75677E"/>
    <w:multiLevelType w:val="hybridMultilevel"/>
    <w:tmpl w:val="88A47538"/>
    <w:lvl w:ilvl="0" w:tplc="62AA8F60">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C36B0B"/>
    <w:multiLevelType w:val="hybridMultilevel"/>
    <w:tmpl w:val="AFEC72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F813F0"/>
    <w:multiLevelType w:val="hybridMultilevel"/>
    <w:tmpl w:val="70F26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BF4E10"/>
    <w:multiLevelType w:val="hybridMultilevel"/>
    <w:tmpl w:val="1AA80E20"/>
    <w:lvl w:ilvl="0" w:tplc="04190019">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D806EE8"/>
    <w:multiLevelType w:val="hybridMultilevel"/>
    <w:tmpl w:val="BA46C864"/>
    <w:lvl w:ilvl="0" w:tplc="A95E1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4B02FD"/>
    <w:multiLevelType w:val="multilevel"/>
    <w:tmpl w:val="E46A386C"/>
    <w:lvl w:ilvl="0">
      <w:start w:val="5"/>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0811A52"/>
    <w:multiLevelType w:val="hybridMultilevel"/>
    <w:tmpl w:val="FEB4C6F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542D05DA"/>
    <w:multiLevelType w:val="hybridMultilevel"/>
    <w:tmpl w:val="79D0C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1A72C8"/>
    <w:multiLevelType w:val="hybridMultilevel"/>
    <w:tmpl w:val="4A4CD3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B4527D8"/>
    <w:multiLevelType w:val="hybridMultilevel"/>
    <w:tmpl w:val="CC74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2B71A6"/>
    <w:multiLevelType w:val="hybridMultilevel"/>
    <w:tmpl w:val="8E8C05F2"/>
    <w:lvl w:ilvl="0" w:tplc="AA3894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2661D1"/>
    <w:multiLevelType w:val="hybridMultilevel"/>
    <w:tmpl w:val="EF3EB154"/>
    <w:lvl w:ilvl="0" w:tplc="B4C680A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4392587"/>
    <w:multiLevelType w:val="hybridMultilevel"/>
    <w:tmpl w:val="0A70B71C"/>
    <w:lvl w:ilvl="0" w:tplc="F34A171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561040"/>
    <w:multiLevelType w:val="hybridMultilevel"/>
    <w:tmpl w:val="B5C4CDDC"/>
    <w:lvl w:ilvl="0" w:tplc="D3FE6DC6">
      <w:start w:val="4"/>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EA42F0"/>
    <w:multiLevelType w:val="multilevel"/>
    <w:tmpl w:val="53A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156FBB"/>
    <w:multiLevelType w:val="hybridMultilevel"/>
    <w:tmpl w:val="3548654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A522468"/>
    <w:multiLevelType w:val="hybridMultilevel"/>
    <w:tmpl w:val="DF0A3BB4"/>
    <w:lvl w:ilvl="0" w:tplc="BABC40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C1525F5"/>
    <w:multiLevelType w:val="hybridMultilevel"/>
    <w:tmpl w:val="31F2847C"/>
    <w:lvl w:ilvl="0" w:tplc="FB8A75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6C570452"/>
    <w:multiLevelType w:val="hybridMultilevel"/>
    <w:tmpl w:val="7014094A"/>
    <w:lvl w:ilvl="0" w:tplc="1C4040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055362E"/>
    <w:multiLevelType w:val="hybridMultilevel"/>
    <w:tmpl w:val="8D22F9F6"/>
    <w:lvl w:ilvl="0" w:tplc="AA3894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2C7B5B"/>
    <w:multiLevelType w:val="hybridMultilevel"/>
    <w:tmpl w:val="EB408FE6"/>
    <w:lvl w:ilvl="0" w:tplc="5B88E3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3123D68"/>
    <w:multiLevelType w:val="hybridMultilevel"/>
    <w:tmpl w:val="9858D548"/>
    <w:lvl w:ilvl="0" w:tplc="E29072A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2C68FB"/>
    <w:multiLevelType w:val="multilevel"/>
    <w:tmpl w:val="CB4825C6"/>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4">
    <w:nsid w:val="78423F16"/>
    <w:multiLevelType w:val="hybridMultilevel"/>
    <w:tmpl w:val="4A225664"/>
    <w:lvl w:ilvl="0" w:tplc="CBBA51D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5E5E44"/>
    <w:multiLevelType w:val="hybridMultilevel"/>
    <w:tmpl w:val="4E5ED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9"/>
  </w:num>
  <w:num w:numId="4">
    <w:abstractNumId w:val="6"/>
  </w:num>
  <w:num w:numId="5">
    <w:abstractNumId w:val="8"/>
  </w:num>
  <w:num w:numId="6">
    <w:abstractNumId w:val="4"/>
  </w:num>
  <w:num w:numId="7">
    <w:abstractNumId w:val="7"/>
  </w:num>
  <w:num w:numId="8">
    <w:abstractNumId w:val="5"/>
  </w:num>
  <w:num w:numId="9">
    <w:abstractNumId w:val="34"/>
  </w:num>
  <w:num w:numId="10">
    <w:abstractNumId w:val="41"/>
  </w:num>
  <w:num w:numId="11">
    <w:abstractNumId w:val="32"/>
  </w:num>
  <w:num w:numId="12">
    <w:abstractNumId w:val="17"/>
  </w:num>
  <w:num w:numId="13">
    <w:abstractNumId w:val="13"/>
  </w:num>
  <w:num w:numId="14">
    <w:abstractNumId w:val="30"/>
  </w:num>
  <w:num w:numId="15">
    <w:abstractNumId w:val="9"/>
  </w:num>
  <w:num w:numId="16">
    <w:abstractNumId w:val="45"/>
  </w:num>
  <w:num w:numId="17">
    <w:abstractNumId w:val="28"/>
  </w:num>
  <w:num w:numId="18">
    <w:abstractNumId w:val="43"/>
  </w:num>
  <w:num w:numId="19">
    <w:abstractNumId w:val="19"/>
  </w:num>
  <w:num w:numId="20">
    <w:abstractNumId w:val="10"/>
  </w:num>
  <w:num w:numId="21">
    <w:abstractNumId w:val="37"/>
  </w:num>
  <w:num w:numId="22">
    <w:abstractNumId w:val="24"/>
  </w:num>
  <w:num w:numId="23">
    <w:abstractNumId w:val="27"/>
  </w:num>
  <w:num w:numId="24">
    <w:abstractNumId w:val="36"/>
  </w:num>
  <w:num w:numId="25">
    <w:abstractNumId w:val="18"/>
  </w:num>
  <w:num w:numId="26">
    <w:abstractNumId w:val="3"/>
  </w:num>
  <w:num w:numId="27">
    <w:abstractNumId w:val="21"/>
  </w:num>
  <w:num w:numId="28">
    <w:abstractNumId w:val="12"/>
  </w:num>
  <w:num w:numId="29">
    <w:abstractNumId w:val="44"/>
  </w:num>
  <w:num w:numId="30">
    <w:abstractNumId w:val="11"/>
  </w:num>
  <w:num w:numId="31">
    <w:abstractNumId w:val="25"/>
  </w:num>
  <w:num w:numId="32">
    <w:abstractNumId w:val="14"/>
  </w:num>
  <w:num w:numId="33">
    <w:abstractNumId w:val="33"/>
  </w:num>
  <w:num w:numId="34">
    <w:abstractNumId w:val="38"/>
  </w:num>
  <w:num w:numId="35">
    <w:abstractNumId w:val="42"/>
  </w:num>
  <w:num w:numId="36">
    <w:abstractNumId w:val="26"/>
  </w:num>
  <w:num w:numId="37">
    <w:abstractNumId w:val="39"/>
  </w:num>
  <w:num w:numId="38">
    <w:abstractNumId w:val="0"/>
  </w:num>
  <w:num w:numId="39">
    <w:abstractNumId w:val="20"/>
  </w:num>
  <w:num w:numId="40">
    <w:abstractNumId w:val="40"/>
  </w:num>
  <w:num w:numId="41">
    <w:abstractNumId w:val="15"/>
  </w:num>
  <w:num w:numId="42">
    <w:abstractNumId w:val="23"/>
  </w:num>
  <w:num w:numId="43">
    <w:abstractNumId w:val="31"/>
  </w:num>
  <w:num w:numId="44">
    <w:abstractNumId w:val="16"/>
  </w:num>
  <w:num w:numId="45">
    <w:abstractNumId w:val="2"/>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drawingGridHorizontalSpacing w:val="12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B35BC2"/>
    <w:rsid w:val="00003673"/>
    <w:rsid w:val="00004EE6"/>
    <w:rsid w:val="000140B0"/>
    <w:rsid w:val="000157C0"/>
    <w:rsid w:val="00021394"/>
    <w:rsid w:val="000215C8"/>
    <w:rsid w:val="00022A93"/>
    <w:rsid w:val="00023889"/>
    <w:rsid w:val="00024A00"/>
    <w:rsid w:val="000418EB"/>
    <w:rsid w:val="000429AD"/>
    <w:rsid w:val="00044234"/>
    <w:rsid w:val="00044812"/>
    <w:rsid w:val="00044FA1"/>
    <w:rsid w:val="0004535F"/>
    <w:rsid w:val="00046274"/>
    <w:rsid w:val="00046ECF"/>
    <w:rsid w:val="00055730"/>
    <w:rsid w:val="00055D8F"/>
    <w:rsid w:val="00060430"/>
    <w:rsid w:val="000644B9"/>
    <w:rsid w:val="000646CA"/>
    <w:rsid w:val="0007054A"/>
    <w:rsid w:val="0007452F"/>
    <w:rsid w:val="00074EAD"/>
    <w:rsid w:val="0007603B"/>
    <w:rsid w:val="000766F6"/>
    <w:rsid w:val="0007748A"/>
    <w:rsid w:val="00080B2E"/>
    <w:rsid w:val="00082998"/>
    <w:rsid w:val="00082FA7"/>
    <w:rsid w:val="00083405"/>
    <w:rsid w:val="00083F96"/>
    <w:rsid w:val="00087BD9"/>
    <w:rsid w:val="000920E2"/>
    <w:rsid w:val="00092E84"/>
    <w:rsid w:val="00097E67"/>
    <w:rsid w:val="000A09F5"/>
    <w:rsid w:val="000A4508"/>
    <w:rsid w:val="000B688C"/>
    <w:rsid w:val="000C1BA4"/>
    <w:rsid w:val="000C69D3"/>
    <w:rsid w:val="000D3C99"/>
    <w:rsid w:val="000D5CFE"/>
    <w:rsid w:val="000D6CB7"/>
    <w:rsid w:val="000E06EF"/>
    <w:rsid w:val="000E2252"/>
    <w:rsid w:val="000E2AC8"/>
    <w:rsid w:val="000E2F24"/>
    <w:rsid w:val="000E4CAC"/>
    <w:rsid w:val="000F6DB6"/>
    <w:rsid w:val="00110779"/>
    <w:rsid w:val="0011200D"/>
    <w:rsid w:val="00113905"/>
    <w:rsid w:val="00121C80"/>
    <w:rsid w:val="00122401"/>
    <w:rsid w:val="00125C91"/>
    <w:rsid w:val="0012605A"/>
    <w:rsid w:val="001332B4"/>
    <w:rsid w:val="00133ABC"/>
    <w:rsid w:val="00141DB7"/>
    <w:rsid w:val="00147A23"/>
    <w:rsid w:val="00150CEA"/>
    <w:rsid w:val="00151165"/>
    <w:rsid w:val="00153F78"/>
    <w:rsid w:val="00154A77"/>
    <w:rsid w:val="00154E2B"/>
    <w:rsid w:val="00157928"/>
    <w:rsid w:val="00160171"/>
    <w:rsid w:val="001633AD"/>
    <w:rsid w:val="00164357"/>
    <w:rsid w:val="001649D8"/>
    <w:rsid w:val="00167CCD"/>
    <w:rsid w:val="00171725"/>
    <w:rsid w:val="00173129"/>
    <w:rsid w:val="00174CE0"/>
    <w:rsid w:val="001764E6"/>
    <w:rsid w:val="001773A4"/>
    <w:rsid w:val="00181071"/>
    <w:rsid w:val="00181BCD"/>
    <w:rsid w:val="00182F09"/>
    <w:rsid w:val="00183127"/>
    <w:rsid w:val="00183860"/>
    <w:rsid w:val="001879EF"/>
    <w:rsid w:val="00191A87"/>
    <w:rsid w:val="00191B43"/>
    <w:rsid w:val="001930DC"/>
    <w:rsid w:val="001970CB"/>
    <w:rsid w:val="001A0CA6"/>
    <w:rsid w:val="001A5FC9"/>
    <w:rsid w:val="001B0ACD"/>
    <w:rsid w:val="001B1652"/>
    <w:rsid w:val="001B20DF"/>
    <w:rsid w:val="001B219F"/>
    <w:rsid w:val="001B2AC3"/>
    <w:rsid w:val="001B5428"/>
    <w:rsid w:val="001C2594"/>
    <w:rsid w:val="001C60A3"/>
    <w:rsid w:val="001C7BE4"/>
    <w:rsid w:val="001D09EA"/>
    <w:rsid w:val="001E0EE4"/>
    <w:rsid w:val="001E5D96"/>
    <w:rsid w:val="001E6B78"/>
    <w:rsid w:val="001E7995"/>
    <w:rsid w:val="001F1AEF"/>
    <w:rsid w:val="001F2D48"/>
    <w:rsid w:val="001F3754"/>
    <w:rsid w:val="001F5562"/>
    <w:rsid w:val="001F7459"/>
    <w:rsid w:val="00201E0C"/>
    <w:rsid w:val="00202357"/>
    <w:rsid w:val="0020398B"/>
    <w:rsid w:val="00205EE8"/>
    <w:rsid w:val="002065BE"/>
    <w:rsid w:val="0020721B"/>
    <w:rsid w:val="00207634"/>
    <w:rsid w:val="00210889"/>
    <w:rsid w:val="00210B4E"/>
    <w:rsid w:val="00213723"/>
    <w:rsid w:val="00214EB5"/>
    <w:rsid w:val="00214F91"/>
    <w:rsid w:val="0022222B"/>
    <w:rsid w:val="002249FD"/>
    <w:rsid w:val="00232FDA"/>
    <w:rsid w:val="0023434F"/>
    <w:rsid w:val="0023563D"/>
    <w:rsid w:val="00236B46"/>
    <w:rsid w:val="002377DA"/>
    <w:rsid w:val="00244214"/>
    <w:rsid w:val="00245AB9"/>
    <w:rsid w:val="00246254"/>
    <w:rsid w:val="0024799F"/>
    <w:rsid w:val="0025024E"/>
    <w:rsid w:val="00250461"/>
    <w:rsid w:val="002505B6"/>
    <w:rsid w:val="002634A9"/>
    <w:rsid w:val="00263C11"/>
    <w:rsid w:val="0026646D"/>
    <w:rsid w:val="00266C02"/>
    <w:rsid w:val="002718F2"/>
    <w:rsid w:val="0027560D"/>
    <w:rsid w:val="00282479"/>
    <w:rsid w:val="002923A0"/>
    <w:rsid w:val="00292E17"/>
    <w:rsid w:val="00293F5A"/>
    <w:rsid w:val="00294121"/>
    <w:rsid w:val="002A40A5"/>
    <w:rsid w:val="002A57D5"/>
    <w:rsid w:val="002B1F84"/>
    <w:rsid w:val="002C00F4"/>
    <w:rsid w:val="002C0D38"/>
    <w:rsid w:val="002D15C3"/>
    <w:rsid w:val="002D56B5"/>
    <w:rsid w:val="002E26E9"/>
    <w:rsid w:val="002E3611"/>
    <w:rsid w:val="002F0EF7"/>
    <w:rsid w:val="002F411A"/>
    <w:rsid w:val="003101F3"/>
    <w:rsid w:val="00312401"/>
    <w:rsid w:val="0031363B"/>
    <w:rsid w:val="00317D71"/>
    <w:rsid w:val="00323D20"/>
    <w:rsid w:val="00324A53"/>
    <w:rsid w:val="0032573C"/>
    <w:rsid w:val="00326088"/>
    <w:rsid w:val="00326B93"/>
    <w:rsid w:val="00330E5B"/>
    <w:rsid w:val="00336658"/>
    <w:rsid w:val="00343AC6"/>
    <w:rsid w:val="00345C2B"/>
    <w:rsid w:val="00347E5B"/>
    <w:rsid w:val="00350A0D"/>
    <w:rsid w:val="00362173"/>
    <w:rsid w:val="0036633E"/>
    <w:rsid w:val="003727DE"/>
    <w:rsid w:val="00373309"/>
    <w:rsid w:val="003736FC"/>
    <w:rsid w:val="00377C30"/>
    <w:rsid w:val="00377D58"/>
    <w:rsid w:val="00382B06"/>
    <w:rsid w:val="00383262"/>
    <w:rsid w:val="00383C33"/>
    <w:rsid w:val="003843DD"/>
    <w:rsid w:val="003879A6"/>
    <w:rsid w:val="00387A15"/>
    <w:rsid w:val="00392E2D"/>
    <w:rsid w:val="00394B02"/>
    <w:rsid w:val="00396051"/>
    <w:rsid w:val="00396714"/>
    <w:rsid w:val="003A0D07"/>
    <w:rsid w:val="003A1B86"/>
    <w:rsid w:val="003A3442"/>
    <w:rsid w:val="003A6F32"/>
    <w:rsid w:val="003A75B6"/>
    <w:rsid w:val="003B0272"/>
    <w:rsid w:val="003B176C"/>
    <w:rsid w:val="003B2D1D"/>
    <w:rsid w:val="003B3C15"/>
    <w:rsid w:val="003B3EC7"/>
    <w:rsid w:val="003B408F"/>
    <w:rsid w:val="003B4BEC"/>
    <w:rsid w:val="003B60B0"/>
    <w:rsid w:val="003C4164"/>
    <w:rsid w:val="003C4B57"/>
    <w:rsid w:val="003D53F4"/>
    <w:rsid w:val="003D7D7E"/>
    <w:rsid w:val="003E0E53"/>
    <w:rsid w:val="003E6B04"/>
    <w:rsid w:val="003E6CFB"/>
    <w:rsid w:val="003E7086"/>
    <w:rsid w:val="003E7830"/>
    <w:rsid w:val="003F0C44"/>
    <w:rsid w:val="003F24E7"/>
    <w:rsid w:val="003F2678"/>
    <w:rsid w:val="0040031C"/>
    <w:rsid w:val="00400820"/>
    <w:rsid w:val="00402BED"/>
    <w:rsid w:val="00412082"/>
    <w:rsid w:val="004125E3"/>
    <w:rsid w:val="004128AD"/>
    <w:rsid w:val="0042087F"/>
    <w:rsid w:val="0042261A"/>
    <w:rsid w:val="004255C0"/>
    <w:rsid w:val="00425BDE"/>
    <w:rsid w:val="004269DA"/>
    <w:rsid w:val="00427BF9"/>
    <w:rsid w:val="00430FD9"/>
    <w:rsid w:val="00431AB2"/>
    <w:rsid w:val="00436682"/>
    <w:rsid w:val="00444087"/>
    <w:rsid w:val="004447E7"/>
    <w:rsid w:val="00444B72"/>
    <w:rsid w:val="004454CF"/>
    <w:rsid w:val="0045137E"/>
    <w:rsid w:val="00451E4C"/>
    <w:rsid w:val="00454AE2"/>
    <w:rsid w:val="0046036B"/>
    <w:rsid w:val="00463624"/>
    <w:rsid w:val="00465831"/>
    <w:rsid w:val="004659DF"/>
    <w:rsid w:val="00466A0A"/>
    <w:rsid w:val="00473A21"/>
    <w:rsid w:val="00480A17"/>
    <w:rsid w:val="00483F1E"/>
    <w:rsid w:val="00484E2C"/>
    <w:rsid w:val="0048624F"/>
    <w:rsid w:val="00487703"/>
    <w:rsid w:val="00491712"/>
    <w:rsid w:val="00491BFE"/>
    <w:rsid w:val="00492745"/>
    <w:rsid w:val="004928AB"/>
    <w:rsid w:val="00495786"/>
    <w:rsid w:val="004A0484"/>
    <w:rsid w:val="004A0658"/>
    <w:rsid w:val="004A2354"/>
    <w:rsid w:val="004A2A50"/>
    <w:rsid w:val="004A4984"/>
    <w:rsid w:val="004A69E1"/>
    <w:rsid w:val="004B248E"/>
    <w:rsid w:val="004B59B1"/>
    <w:rsid w:val="004C0AF1"/>
    <w:rsid w:val="004D11B7"/>
    <w:rsid w:val="004D7A50"/>
    <w:rsid w:val="004E44F0"/>
    <w:rsid w:val="004E5ACA"/>
    <w:rsid w:val="004F0A5F"/>
    <w:rsid w:val="004F7589"/>
    <w:rsid w:val="00500CD1"/>
    <w:rsid w:val="0050385B"/>
    <w:rsid w:val="00506D4F"/>
    <w:rsid w:val="005105E2"/>
    <w:rsid w:val="00523B38"/>
    <w:rsid w:val="00525CD2"/>
    <w:rsid w:val="00527428"/>
    <w:rsid w:val="0052742A"/>
    <w:rsid w:val="0053339C"/>
    <w:rsid w:val="00537EE3"/>
    <w:rsid w:val="00540F11"/>
    <w:rsid w:val="005444AB"/>
    <w:rsid w:val="00545AD7"/>
    <w:rsid w:val="00546113"/>
    <w:rsid w:val="005479DD"/>
    <w:rsid w:val="00550AB4"/>
    <w:rsid w:val="0055634E"/>
    <w:rsid w:val="0055754D"/>
    <w:rsid w:val="005575C1"/>
    <w:rsid w:val="00560513"/>
    <w:rsid w:val="0056403B"/>
    <w:rsid w:val="005710EC"/>
    <w:rsid w:val="005754B9"/>
    <w:rsid w:val="00575E9E"/>
    <w:rsid w:val="00577C36"/>
    <w:rsid w:val="005804A9"/>
    <w:rsid w:val="00580567"/>
    <w:rsid w:val="0058064C"/>
    <w:rsid w:val="005836B7"/>
    <w:rsid w:val="005851FB"/>
    <w:rsid w:val="00591EEF"/>
    <w:rsid w:val="00592644"/>
    <w:rsid w:val="0059330A"/>
    <w:rsid w:val="005A2BB3"/>
    <w:rsid w:val="005A495F"/>
    <w:rsid w:val="005A586E"/>
    <w:rsid w:val="005A73B1"/>
    <w:rsid w:val="005B0651"/>
    <w:rsid w:val="005B5D26"/>
    <w:rsid w:val="005B6052"/>
    <w:rsid w:val="005B7013"/>
    <w:rsid w:val="005B7E24"/>
    <w:rsid w:val="005C092A"/>
    <w:rsid w:val="005C1721"/>
    <w:rsid w:val="005C58E1"/>
    <w:rsid w:val="005C7E4A"/>
    <w:rsid w:val="005D0844"/>
    <w:rsid w:val="005D1A73"/>
    <w:rsid w:val="005D220C"/>
    <w:rsid w:val="005D274D"/>
    <w:rsid w:val="005D3AC8"/>
    <w:rsid w:val="005D6214"/>
    <w:rsid w:val="005D7B9F"/>
    <w:rsid w:val="005E2731"/>
    <w:rsid w:val="005E4402"/>
    <w:rsid w:val="005E74D5"/>
    <w:rsid w:val="005F239F"/>
    <w:rsid w:val="005F40D8"/>
    <w:rsid w:val="005F604A"/>
    <w:rsid w:val="005F67CB"/>
    <w:rsid w:val="00601D58"/>
    <w:rsid w:val="00604BD0"/>
    <w:rsid w:val="00605563"/>
    <w:rsid w:val="0060593F"/>
    <w:rsid w:val="00605C3D"/>
    <w:rsid w:val="006149D9"/>
    <w:rsid w:val="00622974"/>
    <w:rsid w:val="0062423B"/>
    <w:rsid w:val="00626FBF"/>
    <w:rsid w:val="006320B2"/>
    <w:rsid w:val="00634AD9"/>
    <w:rsid w:val="00636FB7"/>
    <w:rsid w:val="00643E70"/>
    <w:rsid w:val="00647E81"/>
    <w:rsid w:val="006506CC"/>
    <w:rsid w:val="006565F2"/>
    <w:rsid w:val="0066255D"/>
    <w:rsid w:val="00665E62"/>
    <w:rsid w:val="00670914"/>
    <w:rsid w:val="00675408"/>
    <w:rsid w:val="0068452D"/>
    <w:rsid w:val="006861EE"/>
    <w:rsid w:val="006912FC"/>
    <w:rsid w:val="00692BC4"/>
    <w:rsid w:val="00696324"/>
    <w:rsid w:val="006A17E4"/>
    <w:rsid w:val="006A1F10"/>
    <w:rsid w:val="006A2BA9"/>
    <w:rsid w:val="006A4D77"/>
    <w:rsid w:val="006A52F1"/>
    <w:rsid w:val="006A66C1"/>
    <w:rsid w:val="006A7ED7"/>
    <w:rsid w:val="006B2DBA"/>
    <w:rsid w:val="006B3139"/>
    <w:rsid w:val="006C1DD6"/>
    <w:rsid w:val="006C2DB3"/>
    <w:rsid w:val="006C4724"/>
    <w:rsid w:val="006C60F5"/>
    <w:rsid w:val="006C6906"/>
    <w:rsid w:val="006C7832"/>
    <w:rsid w:val="006D1645"/>
    <w:rsid w:val="006E1496"/>
    <w:rsid w:val="006E1DC2"/>
    <w:rsid w:val="006E26A4"/>
    <w:rsid w:val="006E47A9"/>
    <w:rsid w:val="006E699C"/>
    <w:rsid w:val="006F0E4A"/>
    <w:rsid w:val="006F1855"/>
    <w:rsid w:val="006F1C96"/>
    <w:rsid w:val="00702F39"/>
    <w:rsid w:val="00702F42"/>
    <w:rsid w:val="00703B15"/>
    <w:rsid w:val="00711F1B"/>
    <w:rsid w:val="007123C3"/>
    <w:rsid w:val="00712D86"/>
    <w:rsid w:val="007161DF"/>
    <w:rsid w:val="0071628C"/>
    <w:rsid w:val="0071713E"/>
    <w:rsid w:val="0072111F"/>
    <w:rsid w:val="00722224"/>
    <w:rsid w:val="007273C2"/>
    <w:rsid w:val="00730605"/>
    <w:rsid w:val="007338CF"/>
    <w:rsid w:val="0073412A"/>
    <w:rsid w:val="00734627"/>
    <w:rsid w:val="0073596E"/>
    <w:rsid w:val="007370C2"/>
    <w:rsid w:val="00737602"/>
    <w:rsid w:val="007444FC"/>
    <w:rsid w:val="00744D19"/>
    <w:rsid w:val="00745D44"/>
    <w:rsid w:val="00747ED5"/>
    <w:rsid w:val="00750510"/>
    <w:rsid w:val="00753782"/>
    <w:rsid w:val="00757AE4"/>
    <w:rsid w:val="00757D99"/>
    <w:rsid w:val="007628FF"/>
    <w:rsid w:val="00764DFF"/>
    <w:rsid w:val="0076727B"/>
    <w:rsid w:val="00767477"/>
    <w:rsid w:val="00767BFF"/>
    <w:rsid w:val="007714B8"/>
    <w:rsid w:val="00771948"/>
    <w:rsid w:val="00780C23"/>
    <w:rsid w:val="0078255A"/>
    <w:rsid w:val="00783BCC"/>
    <w:rsid w:val="0079521F"/>
    <w:rsid w:val="00796F6F"/>
    <w:rsid w:val="00797B99"/>
    <w:rsid w:val="007A1F0E"/>
    <w:rsid w:val="007A3BC4"/>
    <w:rsid w:val="007A6580"/>
    <w:rsid w:val="007A7454"/>
    <w:rsid w:val="007A777C"/>
    <w:rsid w:val="007B06E9"/>
    <w:rsid w:val="007B64EF"/>
    <w:rsid w:val="007B7727"/>
    <w:rsid w:val="007C0546"/>
    <w:rsid w:val="007C2632"/>
    <w:rsid w:val="007C280B"/>
    <w:rsid w:val="007C3719"/>
    <w:rsid w:val="007C64EB"/>
    <w:rsid w:val="007C6EF0"/>
    <w:rsid w:val="007E4C5A"/>
    <w:rsid w:val="007E7FF1"/>
    <w:rsid w:val="007F1291"/>
    <w:rsid w:val="007F2486"/>
    <w:rsid w:val="007F6B37"/>
    <w:rsid w:val="008022EE"/>
    <w:rsid w:val="00802818"/>
    <w:rsid w:val="008055AC"/>
    <w:rsid w:val="00810342"/>
    <w:rsid w:val="00814316"/>
    <w:rsid w:val="00814BF9"/>
    <w:rsid w:val="008152BF"/>
    <w:rsid w:val="008161F7"/>
    <w:rsid w:val="008255B6"/>
    <w:rsid w:val="008260F6"/>
    <w:rsid w:val="008274F3"/>
    <w:rsid w:val="00831749"/>
    <w:rsid w:val="008320B7"/>
    <w:rsid w:val="0083276D"/>
    <w:rsid w:val="00833D45"/>
    <w:rsid w:val="00836E7D"/>
    <w:rsid w:val="00855FF9"/>
    <w:rsid w:val="0086401D"/>
    <w:rsid w:val="0086564E"/>
    <w:rsid w:val="00870270"/>
    <w:rsid w:val="008731F2"/>
    <w:rsid w:val="0087580C"/>
    <w:rsid w:val="00876E69"/>
    <w:rsid w:val="00876F34"/>
    <w:rsid w:val="00877DC1"/>
    <w:rsid w:val="00880703"/>
    <w:rsid w:val="00890F94"/>
    <w:rsid w:val="00892841"/>
    <w:rsid w:val="0089536A"/>
    <w:rsid w:val="00896860"/>
    <w:rsid w:val="00897DEE"/>
    <w:rsid w:val="008A0B64"/>
    <w:rsid w:val="008A4C33"/>
    <w:rsid w:val="008A4E01"/>
    <w:rsid w:val="008B3A33"/>
    <w:rsid w:val="008B4334"/>
    <w:rsid w:val="008B59A8"/>
    <w:rsid w:val="008C092E"/>
    <w:rsid w:val="008C1F97"/>
    <w:rsid w:val="008C31E8"/>
    <w:rsid w:val="008C3257"/>
    <w:rsid w:val="008C5443"/>
    <w:rsid w:val="008C5870"/>
    <w:rsid w:val="008D5952"/>
    <w:rsid w:val="008D6474"/>
    <w:rsid w:val="008E0211"/>
    <w:rsid w:val="008E3E77"/>
    <w:rsid w:val="008E4085"/>
    <w:rsid w:val="008E67E3"/>
    <w:rsid w:val="008E6FC8"/>
    <w:rsid w:val="008E7053"/>
    <w:rsid w:val="008F1C17"/>
    <w:rsid w:val="008F360C"/>
    <w:rsid w:val="008F4186"/>
    <w:rsid w:val="008F44AF"/>
    <w:rsid w:val="009010BC"/>
    <w:rsid w:val="0090315B"/>
    <w:rsid w:val="00903C38"/>
    <w:rsid w:val="00904122"/>
    <w:rsid w:val="009046C7"/>
    <w:rsid w:val="00906979"/>
    <w:rsid w:val="00907B0F"/>
    <w:rsid w:val="00915B71"/>
    <w:rsid w:val="00917078"/>
    <w:rsid w:val="0092631A"/>
    <w:rsid w:val="00932E59"/>
    <w:rsid w:val="00935799"/>
    <w:rsid w:val="00935828"/>
    <w:rsid w:val="00937AC9"/>
    <w:rsid w:val="00946C45"/>
    <w:rsid w:val="00954C42"/>
    <w:rsid w:val="00957CFF"/>
    <w:rsid w:val="00967CB2"/>
    <w:rsid w:val="009726F0"/>
    <w:rsid w:val="00975F56"/>
    <w:rsid w:val="00980206"/>
    <w:rsid w:val="009803A5"/>
    <w:rsid w:val="00983329"/>
    <w:rsid w:val="009924FF"/>
    <w:rsid w:val="00992607"/>
    <w:rsid w:val="00995B0A"/>
    <w:rsid w:val="00995C1B"/>
    <w:rsid w:val="00996134"/>
    <w:rsid w:val="009A0DE7"/>
    <w:rsid w:val="009A1C0E"/>
    <w:rsid w:val="009A7503"/>
    <w:rsid w:val="009B11BE"/>
    <w:rsid w:val="009B63D7"/>
    <w:rsid w:val="009B64DF"/>
    <w:rsid w:val="009C140E"/>
    <w:rsid w:val="009C4B95"/>
    <w:rsid w:val="009C53DF"/>
    <w:rsid w:val="009C7AFE"/>
    <w:rsid w:val="009D0C36"/>
    <w:rsid w:val="009D261F"/>
    <w:rsid w:val="009E18DE"/>
    <w:rsid w:val="009E3573"/>
    <w:rsid w:val="009E6E2D"/>
    <w:rsid w:val="009E7414"/>
    <w:rsid w:val="009F0B87"/>
    <w:rsid w:val="009F4674"/>
    <w:rsid w:val="009F6776"/>
    <w:rsid w:val="00A0126C"/>
    <w:rsid w:val="00A01C8E"/>
    <w:rsid w:val="00A07BE9"/>
    <w:rsid w:val="00A12708"/>
    <w:rsid w:val="00A1393A"/>
    <w:rsid w:val="00A17DEB"/>
    <w:rsid w:val="00A2014C"/>
    <w:rsid w:val="00A203E3"/>
    <w:rsid w:val="00A25CDD"/>
    <w:rsid w:val="00A260BC"/>
    <w:rsid w:val="00A264C6"/>
    <w:rsid w:val="00A26B43"/>
    <w:rsid w:val="00A32F3D"/>
    <w:rsid w:val="00A423A4"/>
    <w:rsid w:val="00A46507"/>
    <w:rsid w:val="00A51FB9"/>
    <w:rsid w:val="00A52511"/>
    <w:rsid w:val="00A60506"/>
    <w:rsid w:val="00A6110C"/>
    <w:rsid w:val="00A64470"/>
    <w:rsid w:val="00A663D0"/>
    <w:rsid w:val="00A73FE3"/>
    <w:rsid w:val="00A75E22"/>
    <w:rsid w:val="00A7782A"/>
    <w:rsid w:val="00A813FB"/>
    <w:rsid w:val="00A8186C"/>
    <w:rsid w:val="00A83EAE"/>
    <w:rsid w:val="00A84E18"/>
    <w:rsid w:val="00A86FC7"/>
    <w:rsid w:val="00A8738A"/>
    <w:rsid w:val="00A87651"/>
    <w:rsid w:val="00A91EB1"/>
    <w:rsid w:val="00A9271A"/>
    <w:rsid w:val="00A97CFA"/>
    <w:rsid w:val="00AA08ED"/>
    <w:rsid w:val="00AA1BC2"/>
    <w:rsid w:val="00AA3E7E"/>
    <w:rsid w:val="00AA419C"/>
    <w:rsid w:val="00AA546A"/>
    <w:rsid w:val="00AA5EA5"/>
    <w:rsid w:val="00AA6196"/>
    <w:rsid w:val="00AA758B"/>
    <w:rsid w:val="00AB0CD4"/>
    <w:rsid w:val="00AB1C1B"/>
    <w:rsid w:val="00AB550D"/>
    <w:rsid w:val="00AB5EDC"/>
    <w:rsid w:val="00AC11D6"/>
    <w:rsid w:val="00AC6715"/>
    <w:rsid w:val="00AD2796"/>
    <w:rsid w:val="00AD2B09"/>
    <w:rsid w:val="00AD3D14"/>
    <w:rsid w:val="00AD683A"/>
    <w:rsid w:val="00AD7410"/>
    <w:rsid w:val="00AD7848"/>
    <w:rsid w:val="00AE12E6"/>
    <w:rsid w:val="00AE256D"/>
    <w:rsid w:val="00AE3E3B"/>
    <w:rsid w:val="00AE421F"/>
    <w:rsid w:val="00AE5148"/>
    <w:rsid w:val="00AF2782"/>
    <w:rsid w:val="00AF3AF8"/>
    <w:rsid w:val="00B00661"/>
    <w:rsid w:val="00B011BF"/>
    <w:rsid w:val="00B01E27"/>
    <w:rsid w:val="00B07397"/>
    <w:rsid w:val="00B14925"/>
    <w:rsid w:val="00B15264"/>
    <w:rsid w:val="00B20198"/>
    <w:rsid w:val="00B22842"/>
    <w:rsid w:val="00B35BC2"/>
    <w:rsid w:val="00B3600D"/>
    <w:rsid w:val="00B37FB1"/>
    <w:rsid w:val="00B50F0B"/>
    <w:rsid w:val="00B52ABA"/>
    <w:rsid w:val="00B53FA8"/>
    <w:rsid w:val="00B551C7"/>
    <w:rsid w:val="00B559B4"/>
    <w:rsid w:val="00B57699"/>
    <w:rsid w:val="00B61A35"/>
    <w:rsid w:val="00B622B4"/>
    <w:rsid w:val="00B63717"/>
    <w:rsid w:val="00B709C3"/>
    <w:rsid w:val="00B70DEA"/>
    <w:rsid w:val="00B732A8"/>
    <w:rsid w:val="00B746DA"/>
    <w:rsid w:val="00B82910"/>
    <w:rsid w:val="00B90669"/>
    <w:rsid w:val="00B93984"/>
    <w:rsid w:val="00B9633D"/>
    <w:rsid w:val="00BA2A14"/>
    <w:rsid w:val="00BA61D5"/>
    <w:rsid w:val="00BA77A1"/>
    <w:rsid w:val="00BB319B"/>
    <w:rsid w:val="00BB5126"/>
    <w:rsid w:val="00BC18F9"/>
    <w:rsid w:val="00BC1A06"/>
    <w:rsid w:val="00BC76D8"/>
    <w:rsid w:val="00BC7B92"/>
    <w:rsid w:val="00BD76FA"/>
    <w:rsid w:val="00BD7730"/>
    <w:rsid w:val="00BF044E"/>
    <w:rsid w:val="00BF0915"/>
    <w:rsid w:val="00BF2A04"/>
    <w:rsid w:val="00BF3434"/>
    <w:rsid w:val="00BF4A19"/>
    <w:rsid w:val="00BF71D1"/>
    <w:rsid w:val="00BF7272"/>
    <w:rsid w:val="00C02687"/>
    <w:rsid w:val="00C0703E"/>
    <w:rsid w:val="00C11280"/>
    <w:rsid w:val="00C143A9"/>
    <w:rsid w:val="00C14AC9"/>
    <w:rsid w:val="00C155F3"/>
    <w:rsid w:val="00C25C3D"/>
    <w:rsid w:val="00C2607E"/>
    <w:rsid w:val="00C264AA"/>
    <w:rsid w:val="00C31D1A"/>
    <w:rsid w:val="00C321FA"/>
    <w:rsid w:val="00C36C5C"/>
    <w:rsid w:val="00C42BBC"/>
    <w:rsid w:val="00C445C0"/>
    <w:rsid w:val="00C44AE7"/>
    <w:rsid w:val="00C47603"/>
    <w:rsid w:val="00C52658"/>
    <w:rsid w:val="00C53E61"/>
    <w:rsid w:val="00C555D8"/>
    <w:rsid w:val="00C613C3"/>
    <w:rsid w:val="00C615A5"/>
    <w:rsid w:val="00C63492"/>
    <w:rsid w:val="00C66812"/>
    <w:rsid w:val="00C71DA8"/>
    <w:rsid w:val="00C7648E"/>
    <w:rsid w:val="00C81E33"/>
    <w:rsid w:val="00C858E7"/>
    <w:rsid w:val="00C85943"/>
    <w:rsid w:val="00C8777C"/>
    <w:rsid w:val="00C9079C"/>
    <w:rsid w:val="00C91E28"/>
    <w:rsid w:val="00C947F2"/>
    <w:rsid w:val="00C94FC2"/>
    <w:rsid w:val="00CA4AF4"/>
    <w:rsid w:val="00CA7E4C"/>
    <w:rsid w:val="00CB59AB"/>
    <w:rsid w:val="00CB724F"/>
    <w:rsid w:val="00CC1C85"/>
    <w:rsid w:val="00CC231D"/>
    <w:rsid w:val="00CC6256"/>
    <w:rsid w:val="00CC62F3"/>
    <w:rsid w:val="00CC6CED"/>
    <w:rsid w:val="00CC79E0"/>
    <w:rsid w:val="00CD04D7"/>
    <w:rsid w:val="00CE07C6"/>
    <w:rsid w:val="00CE1641"/>
    <w:rsid w:val="00CE5015"/>
    <w:rsid w:val="00CF4C18"/>
    <w:rsid w:val="00CF5293"/>
    <w:rsid w:val="00CF60F0"/>
    <w:rsid w:val="00D01211"/>
    <w:rsid w:val="00D01A61"/>
    <w:rsid w:val="00D04AF6"/>
    <w:rsid w:val="00D077D0"/>
    <w:rsid w:val="00D13963"/>
    <w:rsid w:val="00D1403D"/>
    <w:rsid w:val="00D1618E"/>
    <w:rsid w:val="00D16D84"/>
    <w:rsid w:val="00D22FB1"/>
    <w:rsid w:val="00D34AD7"/>
    <w:rsid w:val="00D35F03"/>
    <w:rsid w:val="00D37678"/>
    <w:rsid w:val="00D405B1"/>
    <w:rsid w:val="00D43DAD"/>
    <w:rsid w:val="00D44237"/>
    <w:rsid w:val="00D453AE"/>
    <w:rsid w:val="00D46D99"/>
    <w:rsid w:val="00D51B55"/>
    <w:rsid w:val="00D5278F"/>
    <w:rsid w:val="00D529B7"/>
    <w:rsid w:val="00D534A5"/>
    <w:rsid w:val="00D56B6C"/>
    <w:rsid w:val="00D57A6A"/>
    <w:rsid w:val="00D57E8E"/>
    <w:rsid w:val="00D6115C"/>
    <w:rsid w:val="00D63121"/>
    <w:rsid w:val="00D64F29"/>
    <w:rsid w:val="00D654FC"/>
    <w:rsid w:val="00D700CC"/>
    <w:rsid w:val="00D711A3"/>
    <w:rsid w:val="00D76511"/>
    <w:rsid w:val="00D80FD7"/>
    <w:rsid w:val="00D811E0"/>
    <w:rsid w:val="00D83972"/>
    <w:rsid w:val="00D86FD7"/>
    <w:rsid w:val="00D90747"/>
    <w:rsid w:val="00D9226B"/>
    <w:rsid w:val="00D94DBC"/>
    <w:rsid w:val="00D96964"/>
    <w:rsid w:val="00DA0C8B"/>
    <w:rsid w:val="00DA0E91"/>
    <w:rsid w:val="00DA5E7E"/>
    <w:rsid w:val="00DB0246"/>
    <w:rsid w:val="00DB2632"/>
    <w:rsid w:val="00DB652F"/>
    <w:rsid w:val="00DC22AB"/>
    <w:rsid w:val="00DC5793"/>
    <w:rsid w:val="00DC7474"/>
    <w:rsid w:val="00DD4900"/>
    <w:rsid w:val="00DD4CD4"/>
    <w:rsid w:val="00DD7C47"/>
    <w:rsid w:val="00DE0156"/>
    <w:rsid w:val="00DE3B5E"/>
    <w:rsid w:val="00DE4A59"/>
    <w:rsid w:val="00DF22B6"/>
    <w:rsid w:val="00DF39D6"/>
    <w:rsid w:val="00E04390"/>
    <w:rsid w:val="00E04ED4"/>
    <w:rsid w:val="00E1190A"/>
    <w:rsid w:val="00E119CE"/>
    <w:rsid w:val="00E13111"/>
    <w:rsid w:val="00E1789F"/>
    <w:rsid w:val="00E21C34"/>
    <w:rsid w:val="00E34606"/>
    <w:rsid w:val="00E37FCA"/>
    <w:rsid w:val="00E4226A"/>
    <w:rsid w:val="00E425F1"/>
    <w:rsid w:val="00E4557D"/>
    <w:rsid w:val="00E46269"/>
    <w:rsid w:val="00E478A8"/>
    <w:rsid w:val="00E47B56"/>
    <w:rsid w:val="00E47BF3"/>
    <w:rsid w:val="00E5603A"/>
    <w:rsid w:val="00E579F2"/>
    <w:rsid w:val="00E57A95"/>
    <w:rsid w:val="00E61AF2"/>
    <w:rsid w:val="00E61D23"/>
    <w:rsid w:val="00E66B96"/>
    <w:rsid w:val="00E67377"/>
    <w:rsid w:val="00E7116A"/>
    <w:rsid w:val="00E71486"/>
    <w:rsid w:val="00E82704"/>
    <w:rsid w:val="00E83242"/>
    <w:rsid w:val="00E8360D"/>
    <w:rsid w:val="00E83AF6"/>
    <w:rsid w:val="00E8610E"/>
    <w:rsid w:val="00E866E6"/>
    <w:rsid w:val="00E87268"/>
    <w:rsid w:val="00E91AA6"/>
    <w:rsid w:val="00E93EE5"/>
    <w:rsid w:val="00E95441"/>
    <w:rsid w:val="00E96415"/>
    <w:rsid w:val="00EB3D33"/>
    <w:rsid w:val="00EB4888"/>
    <w:rsid w:val="00EB615B"/>
    <w:rsid w:val="00EB701A"/>
    <w:rsid w:val="00EC2DA2"/>
    <w:rsid w:val="00EC4CD3"/>
    <w:rsid w:val="00EC5938"/>
    <w:rsid w:val="00ED113A"/>
    <w:rsid w:val="00ED17F3"/>
    <w:rsid w:val="00EE14A4"/>
    <w:rsid w:val="00EE454D"/>
    <w:rsid w:val="00EE4676"/>
    <w:rsid w:val="00EE4B84"/>
    <w:rsid w:val="00EE6530"/>
    <w:rsid w:val="00EF2EC5"/>
    <w:rsid w:val="00EF7BDF"/>
    <w:rsid w:val="00F01F1C"/>
    <w:rsid w:val="00F04B8D"/>
    <w:rsid w:val="00F06A17"/>
    <w:rsid w:val="00F10299"/>
    <w:rsid w:val="00F1067D"/>
    <w:rsid w:val="00F17890"/>
    <w:rsid w:val="00F278EA"/>
    <w:rsid w:val="00F31FF2"/>
    <w:rsid w:val="00F321BE"/>
    <w:rsid w:val="00F32EC8"/>
    <w:rsid w:val="00F46F5D"/>
    <w:rsid w:val="00F53670"/>
    <w:rsid w:val="00F7629B"/>
    <w:rsid w:val="00F8265F"/>
    <w:rsid w:val="00F82B15"/>
    <w:rsid w:val="00F82BBD"/>
    <w:rsid w:val="00F8413D"/>
    <w:rsid w:val="00F86E3D"/>
    <w:rsid w:val="00F9004E"/>
    <w:rsid w:val="00F9280A"/>
    <w:rsid w:val="00F93208"/>
    <w:rsid w:val="00F93C03"/>
    <w:rsid w:val="00FA2FB9"/>
    <w:rsid w:val="00FA7B14"/>
    <w:rsid w:val="00FB3F2D"/>
    <w:rsid w:val="00FB63D5"/>
    <w:rsid w:val="00FB6FEF"/>
    <w:rsid w:val="00FB7009"/>
    <w:rsid w:val="00FB7297"/>
    <w:rsid w:val="00FC21D7"/>
    <w:rsid w:val="00FC5412"/>
    <w:rsid w:val="00FD0C97"/>
    <w:rsid w:val="00FD1199"/>
    <w:rsid w:val="00FD6336"/>
    <w:rsid w:val="00FD7CD7"/>
    <w:rsid w:val="00FE5ED4"/>
    <w:rsid w:val="00FF006F"/>
    <w:rsid w:val="00FF0E48"/>
    <w:rsid w:val="00FF411F"/>
    <w:rsid w:val="00FF5AE3"/>
    <w:rsid w:val="00FF7A6E"/>
    <w:rsid w:val="00FF7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C2"/>
    <w:rPr>
      <w:sz w:val="24"/>
      <w:szCs w:val="24"/>
    </w:rPr>
  </w:style>
  <w:style w:type="paragraph" w:styleId="1">
    <w:name w:val="heading 1"/>
    <w:basedOn w:val="a"/>
    <w:link w:val="10"/>
    <w:uiPriority w:val="9"/>
    <w:qFormat/>
    <w:rsid w:val="00046274"/>
    <w:pPr>
      <w:spacing w:before="100" w:beforeAutospacing="1" w:after="100" w:afterAutospacing="1"/>
      <w:outlineLvl w:val="0"/>
    </w:pPr>
    <w:rPr>
      <w:b/>
      <w:bCs/>
      <w:kern w:val="36"/>
      <w:sz w:val="48"/>
      <w:szCs w:val="48"/>
    </w:rPr>
  </w:style>
  <w:style w:type="paragraph" w:styleId="2">
    <w:name w:val="heading 2"/>
    <w:basedOn w:val="a"/>
    <w:qFormat/>
    <w:rsid w:val="00046274"/>
    <w:pPr>
      <w:spacing w:before="100" w:beforeAutospacing="1" w:after="100" w:afterAutospacing="1"/>
      <w:outlineLvl w:val="1"/>
    </w:pPr>
    <w:rPr>
      <w:b/>
      <w:bCs/>
      <w:sz w:val="36"/>
      <w:szCs w:val="36"/>
    </w:rPr>
  </w:style>
  <w:style w:type="paragraph" w:styleId="3">
    <w:name w:val="heading 3"/>
    <w:basedOn w:val="a"/>
    <w:qFormat/>
    <w:rsid w:val="00046274"/>
    <w:pPr>
      <w:spacing w:before="100" w:beforeAutospacing="1" w:after="100" w:afterAutospacing="1"/>
      <w:outlineLvl w:val="2"/>
    </w:pPr>
    <w:rPr>
      <w:b/>
      <w:bCs/>
      <w:sz w:val="27"/>
      <w:szCs w:val="27"/>
    </w:rPr>
  </w:style>
  <w:style w:type="paragraph" w:styleId="4">
    <w:name w:val="heading 4"/>
    <w:basedOn w:val="a"/>
    <w:qFormat/>
    <w:rsid w:val="0004627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F32"/>
    <w:rPr>
      <w:b/>
      <w:bCs/>
      <w:kern w:val="36"/>
      <w:sz w:val="48"/>
      <w:szCs w:val="48"/>
    </w:rPr>
  </w:style>
  <w:style w:type="paragraph" w:customStyle="1" w:styleId="ConsPlusTitle">
    <w:name w:val="ConsPlusTitle"/>
    <w:rsid w:val="00B35BC2"/>
    <w:pPr>
      <w:autoSpaceDE w:val="0"/>
      <w:autoSpaceDN w:val="0"/>
      <w:adjustRightInd w:val="0"/>
    </w:pPr>
    <w:rPr>
      <w:b/>
      <w:bCs/>
      <w:sz w:val="24"/>
      <w:szCs w:val="24"/>
    </w:rPr>
  </w:style>
  <w:style w:type="paragraph" w:styleId="a3">
    <w:name w:val="footnote text"/>
    <w:basedOn w:val="a"/>
    <w:link w:val="a4"/>
    <w:rsid w:val="00B35BC2"/>
    <w:rPr>
      <w:sz w:val="20"/>
      <w:szCs w:val="20"/>
    </w:rPr>
  </w:style>
  <w:style w:type="character" w:customStyle="1" w:styleId="a4">
    <w:name w:val="Текст сноски Знак"/>
    <w:link w:val="a3"/>
    <w:rsid w:val="00780C23"/>
  </w:style>
  <w:style w:type="character" w:styleId="a5">
    <w:name w:val="footnote reference"/>
    <w:rsid w:val="00B35BC2"/>
    <w:rPr>
      <w:vertAlign w:val="superscript"/>
    </w:rPr>
  </w:style>
  <w:style w:type="paragraph" w:styleId="a6">
    <w:name w:val="header"/>
    <w:basedOn w:val="a"/>
    <w:link w:val="a7"/>
    <w:uiPriority w:val="99"/>
    <w:rsid w:val="00B35BC2"/>
    <w:pPr>
      <w:tabs>
        <w:tab w:val="center" w:pos="4677"/>
        <w:tab w:val="right" w:pos="9355"/>
      </w:tabs>
    </w:pPr>
  </w:style>
  <w:style w:type="character" w:customStyle="1" w:styleId="a7">
    <w:name w:val="Верхний колонтитул Знак"/>
    <w:link w:val="a6"/>
    <w:uiPriority w:val="99"/>
    <w:rsid w:val="00780C23"/>
    <w:rPr>
      <w:sz w:val="24"/>
      <w:szCs w:val="24"/>
    </w:rPr>
  </w:style>
  <w:style w:type="character" w:styleId="a8">
    <w:name w:val="page number"/>
    <w:basedOn w:val="a0"/>
    <w:rsid w:val="00B35BC2"/>
  </w:style>
  <w:style w:type="paragraph" w:styleId="a9">
    <w:name w:val="endnote text"/>
    <w:basedOn w:val="a"/>
    <w:link w:val="aa"/>
    <w:rsid w:val="00B35BC2"/>
    <w:rPr>
      <w:sz w:val="20"/>
      <w:szCs w:val="20"/>
    </w:rPr>
  </w:style>
  <w:style w:type="character" w:customStyle="1" w:styleId="aa">
    <w:name w:val="Текст концевой сноски Знак"/>
    <w:link w:val="a9"/>
    <w:rsid w:val="00B35BC2"/>
    <w:rPr>
      <w:lang w:val="ru-RU" w:eastAsia="ru-RU" w:bidi="ar-SA"/>
    </w:rPr>
  </w:style>
  <w:style w:type="paragraph" w:customStyle="1" w:styleId="ConsPlusNormal">
    <w:name w:val="ConsPlusNormal"/>
    <w:rsid w:val="00B35BC2"/>
    <w:pPr>
      <w:autoSpaceDE w:val="0"/>
      <w:autoSpaceDN w:val="0"/>
      <w:adjustRightInd w:val="0"/>
    </w:pPr>
    <w:rPr>
      <w:rFonts w:ascii="Arial" w:eastAsia="Calibri" w:hAnsi="Arial" w:cs="Arial"/>
      <w:lang w:eastAsia="en-US"/>
    </w:rPr>
  </w:style>
  <w:style w:type="paragraph" w:customStyle="1" w:styleId="headertexttopleveltextcentertext">
    <w:name w:val="headertext topleveltext centertext"/>
    <w:basedOn w:val="a"/>
    <w:rsid w:val="00046274"/>
    <w:pPr>
      <w:spacing w:before="100" w:beforeAutospacing="1" w:after="100" w:afterAutospacing="1"/>
    </w:pPr>
  </w:style>
  <w:style w:type="paragraph" w:customStyle="1" w:styleId="formattexttopleveltextcentertext">
    <w:name w:val="formattext topleveltext centertext"/>
    <w:basedOn w:val="a"/>
    <w:rsid w:val="00046274"/>
    <w:pPr>
      <w:spacing w:before="100" w:beforeAutospacing="1" w:after="100" w:afterAutospacing="1"/>
    </w:pPr>
  </w:style>
  <w:style w:type="paragraph" w:customStyle="1" w:styleId="formattexttopleveltext">
    <w:name w:val="formattext topleveltext"/>
    <w:basedOn w:val="a"/>
    <w:rsid w:val="00046274"/>
    <w:pPr>
      <w:spacing w:before="100" w:beforeAutospacing="1" w:after="100" w:afterAutospacing="1"/>
    </w:pPr>
  </w:style>
  <w:style w:type="character" w:styleId="ab">
    <w:name w:val="Hyperlink"/>
    <w:rsid w:val="00046274"/>
    <w:rPr>
      <w:color w:val="0000FF"/>
      <w:u w:val="single"/>
    </w:rPr>
  </w:style>
  <w:style w:type="paragraph" w:customStyle="1" w:styleId="unformattext">
    <w:name w:val="unformattext"/>
    <w:basedOn w:val="a"/>
    <w:rsid w:val="00046274"/>
    <w:pPr>
      <w:spacing w:before="100" w:beforeAutospacing="1" w:after="100" w:afterAutospacing="1"/>
    </w:pPr>
  </w:style>
  <w:style w:type="paragraph" w:customStyle="1" w:styleId="unformattexttopleveltext">
    <w:name w:val="unformattext topleveltext"/>
    <w:basedOn w:val="a"/>
    <w:rsid w:val="00046274"/>
    <w:pPr>
      <w:spacing w:before="100" w:beforeAutospacing="1" w:after="100" w:afterAutospacing="1"/>
    </w:pPr>
  </w:style>
  <w:style w:type="paragraph" w:customStyle="1" w:styleId="formattext">
    <w:name w:val="formattext"/>
    <w:basedOn w:val="a"/>
    <w:rsid w:val="00046274"/>
    <w:pPr>
      <w:spacing w:before="100" w:beforeAutospacing="1" w:after="100" w:afterAutospacing="1"/>
    </w:pPr>
  </w:style>
  <w:style w:type="paragraph" w:styleId="ac">
    <w:name w:val="Balloon Text"/>
    <w:basedOn w:val="a"/>
    <w:link w:val="ad"/>
    <w:rsid w:val="00396051"/>
    <w:rPr>
      <w:rFonts w:ascii="Tahoma" w:hAnsi="Tahoma"/>
      <w:sz w:val="16"/>
      <w:szCs w:val="16"/>
    </w:rPr>
  </w:style>
  <w:style w:type="character" w:customStyle="1" w:styleId="ad">
    <w:name w:val="Текст выноски Знак"/>
    <w:link w:val="ac"/>
    <w:rsid w:val="00396051"/>
    <w:rPr>
      <w:rFonts w:ascii="Tahoma" w:hAnsi="Tahoma" w:cs="Tahoma"/>
      <w:sz w:val="16"/>
      <w:szCs w:val="16"/>
    </w:rPr>
  </w:style>
  <w:style w:type="paragraph" w:styleId="ae">
    <w:name w:val="Body Text"/>
    <w:basedOn w:val="a"/>
    <w:link w:val="af"/>
    <w:uiPriority w:val="99"/>
    <w:unhideWhenUsed/>
    <w:rsid w:val="00AD683A"/>
    <w:pPr>
      <w:jc w:val="both"/>
    </w:pPr>
    <w:rPr>
      <w:b/>
      <w:szCs w:val="20"/>
    </w:rPr>
  </w:style>
  <w:style w:type="character" w:customStyle="1" w:styleId="af">
    <w:name w:val="Основной текст Знак"/>
    <w:basedOn w:val="a0"/>
    <w:link w:val="ae"/>
    <w:uiPriority w:val="99"/>
    <w:rsid w:val="00AD683A"/>
    <w:rPr>
      <w:b/>
      <w:sz w:val="24"/>
    </w:rPr>
  </w:style>
  <w:style w:type="paragraph" w:customStyle="1" w:styleId="af0">
    <w:name w:val="Таблицы (моноширинный)"/>
    <w:basedOn w:val="a"/>
    <w:next w:val="a"/>
    <w:rsid w:val="00AD683A"/>
    <w:pPr>
      <w:widowControl w:val="0"/>
      <w:autoSpaceDE w:val="0"/>
      <w:autoSpaceDN w:val="0"/>
      <w:adjustRightInd w:val="0"/>
    </w:pPr>
    <w:rPr>
      <w:rFonts w:ascii="Courier New" w:hAnsi="Courier New" w:cs="Courier New"/>
    </w:rPr>
  </w:style>
  <w:style w:type="character" w:customStyle="1" w:styleId="af1">
    <w:name w:val="Гипертекстовая ссылка"/>
    <w:basedOn w:val="a0"/>
    <w:uiPriority w:val="99"/>
    <w:rsid w:val="00AD683A"/>
  </w:style>
  <w:style w:type="character" w:customStyle="1" w:styleId="af2">
    <w:name w:val="Цветовое выделение"/>
    <w:uiPriority w:val="99"/>
    <w:rsid w:val="000A09F5"/>
    <w:rPr>
      <w:b/>
      <w:color w:val="26282F"/>
    </w:rPr>
  </w:style>
  <w:style w:type="paragraph" w:styleId="af3">
    <w:name w:val="footer"/>
    <w:basedOn w:val="a"/>
    <w:link w:val="af4"/>
    <w:uiPriority w:val="99"/>
    <w:rsid w:val="00DF39D6"/>
    <w:pPr>
      <w:tabs>
        <w:tab w:val="center" w:pos="4677"/>
        <w:tab w:val="right" w:pos="9355"/>
      </w:tabs>
    </w:pPr>
  </w:style>
  <w:style w:type="character" w:customStyle="1" w:styleId="af4">
    <w:name w:val="Нижний колонтитул Знак"/>
    <w:basedOn w:val="a0"/>
    <w:link w:val="af3"/>
    <w:uiPriority w:val="99"/>
    <w:rsid w:val="00DF39D6"/>
    <w:rPr>
      <w:sz w:val="24"/>
      <w:szCs w:val="24"/>
    </w:rPr>
  </w:style>
  <w:style w:type="character" w:customStyle="1" w:styleId="af5">
    <w:name w:val="Основной текст_"/>
    <w:link w:val="20"/>
    <w:rsid w:val="00F53670"/>
    <w:rPr>
      <w:sz w:val="16"/>
      <w:szCs w:val="16"/>
      <w:shd w:val="clear" w:color="auto" w:fill="FFFFFF"/>
    </w:rPr>
  </w:style>
  <w:style w:type="paragraph" w:customStyle="1" w:styleId="20">
    <w:name w:val="Основной текст2"/>
    <w:basedOn w:val="a"/>
    <w:link w:val="af5"/>
    <w:rsid w:val="00F53670"/>
    <w:pPr>
      <w:widowControl w:val="0"/>
      <w:shd w:val="clear" w:color="auto" w:fill="FFFFFF"/>
      <w:spacing w:before="240" w:line="227" w:lineRule="exact"/>
      <w:ind w:hanging="400"/>
      <w:jc w:val="both"/>
    </w:pPr>
    <w:rPr>
      <w:sz w:val="16"/>
      <w:szCs w:val="16"/>
    </w:rPr>
  </w:style>
  <w:style w:type="paragraph" w:styleId="af6">
    <w:name w:val="No Spacing"/>
    <w:uiPriority w:val="1"/>
    <w:qFormat/>
    <w:rsid w:val="006A66C1"/>
    <w:rPr>
      <w:sz w:val="24"/>
      <w:szCs w:val="24"/>
    </w:rPr>
  </w:style>
  <w:style w:type="paragraph" w:styleId="af7">
    <w:name w:val="Normal (Web)"/>
    <w:basedOn w:val="a"/>
    <w:uiPriority w:val="99"/>
    <w:rsid w:val="00780C23"/>
    <w:pPr>
      <w:spacing w:before="100" w:beforeAutospacing="1" w:after="100" w:afterAutospacing="1"/>
    </w:pPr>
  </w:style>
  <w:style w:type="character" w:styleId="af8">
    <w:name w:val="Strong"/>
    <w:uiPriority w:val="22"/>
    <w:qFormat/>
    <w:rsid w:val="00780C23"/>
    <w:rPr>
      <w:b/>
      <w:bCs/>
    </w:rPr>
  </w:style>
  <w:style w:type="paragraph" w:customStyle="1" w:styleId="ConsPlusNonformat">
    <w:name w:val="ConsPlusNonformat"/>
    <w:rsid w:val="00780C23"/>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780C23"/>
  </w:style>
  <w:style w:type="paragraph" w:customStyle="1" w:styleId="s1">
    <w:name w:val="s_1"/>
    <w:basedOn w:val="a"/>
    <w:rsid w:val="009E3573"/>
    <w:pPr>
      <w:spacing w:before="100" w:beforeAutospacing="1" w:after="100" w:afterAutospacing="1"/>
    </w:pPr>
  </w:style>
  <w:style w:type="paragraph" w:styleId="af9">
    <w:name w:val="List Paragraph"/>
    <w:basedOn w:val="a"/>
    <w:uiPriority w:val="34"/>
    <w:qFormat/>
    <w:rsid w:val="00F31FF2"/>
    <w:pPr>
      <w:ind w:left="720"/>
      <w:contextualSpacing/>
    </w:pPr>
  </w:style>
  <w:style w:type="paragraph" w:customStyle="1" w:styleId="doktekstj">
    <w:name w:val="doktekstj"/>
    <w:basedOn w:val="a"/>
    <w:rsid w:val="00E21C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C2"/>
    <w:rPr>
      <w:sz w:val="24"/>
      <w:szCs w:val="24"/>
    </w:rPr>
  </w:style>
  <w:style w:type="paragraph" w:styleId="1">
    <w:name w:val="heading 1"/>
    <w:basedOn w:val="a"/>
    <w:link w:val="10"/>
    <w:uiPriority w:val="9"/>
    <w:qFormat/>
    <w:rsid w:val="00046274"/>
    <w:pPr>
      <w:spacing w:before="100" w:beforeAutospacing="1" w:after="100" w:afterAutospacing="1"/>
      <w:outlineLvl w:val="0"/>
    </w:pPr>
    <w:rPr>
      <w:b/>
      <w:bCs/>
      <w:kern w:val="36"/>
      <w:sz w:val="48"/>
      <w:szCs w:val="48"/>
    </w:rPr>
  </w:style>
  <w:style w:type="paragraph" w:styleId="2">
    <w:name w:val="heading 2"/>
    <w:basedOn w:val="a"/>
    <w:qFormat/>
    <w:rsid w:val="00046274"/>
    <w:pPr>
      <w:spacing w:before="100" w:beforeAutospacing="1" w:after="100" w:afterAutospacing="1"/>
      <w:outlineLvl w:val="1"/>
    </w:pPr>
    <w:rPr>
      <w:b/>
      <w:bCs/>
      <w:sz w:val="36"/>
      <w:szCs w:val="36"/>
    </w:rPr>
  </w:style>
  <w:style w:type="paragraph" w:styleId="3">
    <w:name w:val="heading 3"/>
    <w:basedOn w:val="a"/>
    <w:qFormat/>
    <w:rsid w:val="00046274"/>
    <w:pPr>
      <w:spacing w:before="100" w:beforeAutospacing="1" w:after="100" w:afterAutospacing="1"/>
      <w:outlineLvl w:val="2"/>
    </w:pPr>
    <w:rPr>
      <w:b/>
      <w:bCs/>
      <w:sz w:val="27"/>
      <w:szCs w:val="27"/>
    </w:rPr>
  </w:style>
  <w:style w:type="paragraph" w:styleId="4">
    <w:name w:val="heading 4"/>
    <w:basedOn w:val="a"/>
    <w:qFormat/>
    <w:rsid w:val="0004627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F32"/>
    <w:rPr>
      <w:b/>
      <w:bCs/>
      <w:kern w:val="36"/>
      <w:sz w:val="48"/>
      <w:szCs w:val="48"/>
    </w:rPr>
  </w:style>
  <w:style w:type="paragraph" w:customStyle="1" w:styleId="ConsPlusTitle">
    <w:name w:val="ConsPlusTitle"/>
    <w:rsid w:val="00B35BC2"/>
    <w:pPr>
      <w:autoSpaceDE w:val="0"/>
      <w:autoSpaceDN w:val="0"/>
      <w:adjustRightInd w:val="0"/>
    </w:pPr>
    <w:rPr>
      <w:b/>
      <w:bCs/>
      <w:sz w:val="24"/>
      <w:szCs w:val="24"/>
    </w:rPr>
  </w:style>
  <w:style w:type="paragraph" w:styleId="a3">
    <w:name w:val="footnote text"/>
    <w:basedOn w:val="a"/>
    <w:link w:val="a4"/>
    <w:rsid w:val="00B35BC2"/>
    <w:rPr>
      <w:sz w:val="20"/>
      <w:szCs w:val="20"/>
    </w:rPr>
  </w:style>
  <w:style w:type="character" w:customStyle="1" w:styleId="a4">
    <w:name w:val="Текст сноски Знак"/>
    <w:link w:val="a3"/>
    <w:rsid w:val="00780C23"/>
  </w:style>
  <w:style w:type="character" w:styleId="a5">
    <w:name w:val="footnote reference"/>
    <w:rsid w:val="00B35BC2"/>
    <w:rPr>
      <w:vertAlign w:val="superscript"/>
    </w:rPr>
  </w:style>
  <w:style w:type="paragraph" w:styleId="a6">
    <w:name w:val="header"/>
    <w:basedOn w:val="a"/>
    <w:link w:val="a7"/>
    <w:uiPriority w:val="99"/>
    <w:rsid w:val="00B35BC2"/>
    <w:pPr>
      <w:tabs>
        <w:tab w:val="center" w:pos="4677"/>
        <w:tab w:val="right" w:pos="9355"/>
      </w:tabs>
    </w:pPr>
  </w:style>
  <w:style w:type="character" w:customStyle="1" w:styleId="a7">
    <w:name w:val="Верхний колонтитул Знак"/>
    <w:link w:val="a6"/>
    <w:uiPriority w:val="99"/>
    <w:rsid w:val="00780C23"/>
    <w:rPr>
      <w:sz w:val="24"/>
      <w:szCs w:val="24"/>
    </w:rPr>
  </w:style>
  <w:style w:type="character" w:styleId="a8">
    <w:name w:val="page number"/>
    <w:basedOn w:val="a0"/>
    <w:rsid w:val="00B35BC2"/>
  </w:style>
  <w:style w:type="paragraph" w:styleId="a9">
    <w:name w:val="endnote text"/>
    <w:basedOn w:val="a"/>
    <w:link w:val="aa"/>
    <w:rsid w:val="00B35BC2"/>
    <w:rPr>
      <w:sz w:val="20"/>
      <w:szCs w:val="20"/>
    </w:rPr>
  </w:style>
  <w:style w:type="character" w:customStyle="1" w:styleId="aa">
    <w:name w:val="Текст концевой сноски Знак"/>
    <w:link w:val="a9"/>
    <w:rsid w:val="00B35BC2"/>
    <w:rPr>
      <w:lang w:val="ru-RU" w:eastAsia="ru-RU" w:bidi="ar-SA"/>
    </w:rPr>
  </w:style>
  <w:style w:type="paragraph" w:customStyle="1" w:styleId="ConsPlusNormal">
    <w:name w:val="ConsPlusNormal"/>
    <w:rsid w:val="00B35BC2"/>
    <w:pPr>
      <w:autoSpaceDE w:val="0"/>
      <w:autoSpaceDN w:val="0"/>
      <w:adjustRightInd w:val="0"/>
    </w:pPr>
    <w:rPr>
      <w:rFonts w:ascii="Arial" w:eastAsia="Calibri" w:hAnsi="Arial" w:cs="Arial"/>
      <w:lang w:eastAsia="en-US"/>
    </w:rPr>
  </w:style>
  <w:style w:type="paragraph" w:customStyle="1" w:styleId="headertexttopleveltextcentertext">
    <w:name w:val="headertext topleveltext centertext"/>
    <w:basedOn w:val="a"/>
    <w:rsid w:val="00046274"/>
    <w:pPr>
      <w:spacing w:before="100" w:beforeAutospacing="1" w:after="100" w:afterAutospacing="1"/>
    </w:pPr>
  </w:style>
  <w:style w:type="paragraph" w:customStyle="1" w:styleId="formattexttopleveltextcentertext">
    <w:name w:val="formattext topleveltext centertext"/>
    <w:basedOn w:val="a"/>
    <w:rsid w:val="00046274"/>
    <w:pPr>
      <w:spacing w:before="100" w:beforeAutospacing="1" w:after="100" w:afterAutospacing="1"/>
    </w:pPr>
  </w:style>
  <w:style w:type="paragraph" w:customStyle="1" w:styleId="formattexttopleveltext">
    <w:name w:val="formattext topleveltext"/>
    <w:basedOn w:val="a"/>
    <w:rsid w:val="00046274"/>
    <w:pPr>
      <w:spacing w:before="100" w:beforeAutospacing="1" w:after="100" w:afterAutospacing="1"/>
    </w:pPr>
  </w:style>
  <w:style w:type="character" w:styleId="ab">
    <w:name w:val="Hyperlink"/>
    <w:rsid w:val="00046274"/>
    <w:rPr>
      <w:color w:val="0000FF"/>
      <w:u w:val="single"/>
    </w:rPr>
  </w:style>
  <w:style w:type="paragraph" w:customStyle="1" w:styleId="unformattext">
    <w:name w:val="unformattext"/>
    <w:basedOn w:val="a"/>
    <w:rsid w:val="00046274"/>
    <w:pPr>
      <w:spacing w:before="100" w:beforeAutospacing="1" w:after="100" w:afterAutospacing="1"/>
    </w:pPr>
  </w:style>
  <w:style w:type="paragraph" w:customStyle="1" w:styleId="unformattexttopleveltext">
    <w:name w:val="unformattext topleveltext"/>
    <w:basedOn w:val="a"/>
    <w:rsid w:val="00046274"/>
    <w:pPr>
      <w:spacing w:before="100" w:beforeAutospacing="1" w:after="100" w:afterAutospacing="1"/>
    </w:pPr>
  </w:style>
  <w:style w:type="paragraph" w:customStyle="1" w:styleId="formattext">
    <w:name w:val="formattext"/>
    <w:basedOn w:val="a"/>
    <w:rsid w:val="00046274"/>
    <w:pPr>
      <w:spacing w:before="100" w:beforeAutospacing="1" w:after="100" w:afterAutospacing="1"/>
    </w:pPr>
  </w:style>
  <w:style w:type="paragraph" w:styleId="ac">
    <w:name w:val="Balloon Text"/>
    <w:basedOn w:val="a"/>
    <w:link w:val="ad"/>
    <w:rsid w:val="00396051"/>
    <w:rPr>
      <w:rFonts w:ascii="Tahoma" w:hAnsi="Tahoma"/>
      <w:sz w:val="16"/>
      <w:szCs w:val="16"/>
    </w:rPr>
  </w:style>
  <w:style w:type="character" w:customStyle="1" w:styleId="ad">
    <w:name w:val="Текст выноски Знак"/>
    <w:link w:val="ac"/>
    <w:rsid w:val="00396051"/>
    <w:rPr>
      <w:rFonts w:ascii="Tahoma" w:hAnsi="Tahoma" w:cs="Tahoma"/>
      <w:sz w:val="16"/>
      <w:szCs w:val="16"/>
    </w:rPr>
  </w:style>
  <w:style w:type="paragraph" w:styleId="ae">
    <w:name w:val="Body Text"/>
    <w:basedOn w:val="a"/>
    <w:link w:val="af"/>
    <w:uiPriority w:val="99"/>
    <w:unhideWhenUsed/>
    <w:rsid w:val="00AD683A"/>
    <w:pPr>
      <w:jc w:val="both"/>
    </w:pPr>
    <w:rPr>
      <w:b/>
      <w:szCs w:val="20"/>
    </w:rPr>
  </w:style>
  <w:style w:type="character" w:customStyle="1" w:styleId="af">
    <w:name w:val="Основной текст Знак"/>
    <w:basedOn w:val="a0"/>
    <w:link w:val="ae"/>
    <w:uiPriority w:val="99"/>
    <w:rsid w:val="00AD683A"/>
    <w:rPr>
      <w:b/>
      <w:sz w:val="24"/>
    </w:rPr>
  </w:style>
  <w:style w:type="paragraph" w:customStyle="1" w:styleId="af0">
    <w:name w:val="Таблицы (моноширинный)"/>
    <w:basedOn w:val="a"/>
    <w:next w:val="a"/>
    <w:rsid w:val="00AD683A"/>
    <w:pPr>
      <w:widowControl w:val="0"/>
      <w:autoSpaceDE w:val="0"/>
      <w:autoSpaceDN w:val="0"/>
      <w:adjustRightInd w:val="0"/>
    </w:pPr>
    <w:rPr>
      <w:rFonts w:ascii="Courier New" w:hAnsi="Courier New" w:cs="Courier New"/>
    </w:rPr>
  </w:style>
  <w:style w:type="character" w:customStyle="1" w:styleId="af1">
    <w:name w:val="Гипертекстовая ссылка"/>
    <w:basedOn w:val="a0"/>
    <w:uiPriority w:val="99"/>
    <w:rsid w:val="00AD683A"/>
  </w:style>
  <w:style w:type="character" w:customStyle="1" w:styleId="af2">
    <w:name w:val="Цветовое выделение"/>
    <w:uiPriority w:val="99"/>
    <w:rsid w:val="000A09F5"/>
    <w:rPr>
      <w:b/>
      <w:color w:val="26282F"/>
    </w:rPr>
  </w:style>
  <w:style w:type="paragraph" w:styleId="af3">
    <w:name w:val="footer"/>
    <w:basedOn w:val="a"/>
    <w:link w:val="af4"/>
    <w:uiPriority w:val="99"/>
    <w:rsid w:val="00DF39D6"/>
    <w:pPr>
      <w:tabs>
        <w:tab w:val="center" w:pos="4677"/>
        <w:tab w:val="right" w:pos="9355"/>
      </w:tabs>
    </w:pPr>
  </w:style>
  <w:style w:type="character" w:customStyle="1" w:styleId="af4">
    <w:name w:val="Нижний колонтитул Знак"/>
    <w:basedOn w:val="a0"/>
    <w:link w:val="af3"/>
    <w:uiPriority w:val="99"/>
    <w:rsid w:val="00DF39D6"/>
    <w:rPr>
      <w:sz w:val="24"/>
      <w:szCs w:val="24"/>
    </w:rPr>
  </w:style>
  <w:style w:type="character" w:customStyle="1" w:styleId="af5">
    <w:name w:val="Основной текст_"/>
    <w:link w:val="20"/>
    <w:rsid w:val="00F53670"/>
    <w:rPr>
      <w:sz w:val="16"/>
      <w:szCs w:val="16"/>
      <w:shd w:val="clear" w:color="auto" w:fill="FFFFFF"/>
    </w:rPr>
  </w:style>
  <w:style w:type="paragraph" w:customStyle="1" w:styleId="20">
    <w:name w:val="Основной текст2"/>
    <w:basedOn w:val="a"/>
    <w:link w:val="af5"/>
    <w:rsid w:val="00F53670"/>
    <w:pPr>
      <w:widowControl w:val="0"/>
      <w:shd w:val="clear" w:color="auto" w:fill="FFFFFF"/>
      <w:spacing w:before="240" w:line="227" w:lineRule="exact"/>
      <w:ind w:hanging="400"/>
      <w:jc w:val="both"/>
    </w:pPr>
    <w:rPr>
      <w:sz w:val="16"/>
      <w:szCs w:val="16"/>
    </w:rPr>
  </w:style>
  <w:style w:type="paragraph" w:styleId="af6">
    <w:name w:val="No Spacing"/>
    <w:uiPriority w:val="1"/>
    <w:qFormat/>
    <w:rsid w:val="006A66C1"/>
    <w:rPr>
      <w:sz w:val="24"/>
      <w:szCs w:val="24"/>
    </w:rPr>
  </w:style>
  <w:style w:type="paragraph" w:styleId="af7">
    <w:name w:val="Normal (Web)"/>
    <w:basedOn w:val="a"/>
    <w:uiPriority w:val="99"/>
    <w:rsid w:val="00780C23"/>
    <w:pPr>
      <w:spacing w:before="100" w:beforeAutospacing="1" w:after="100" w:afterAutospacing="1"/>
    </w:pPr>
  </w:style>
  <w:style w:type="character" w:styleId="af8">
    <w:name w:val="Strong"/>
    <w:uiPriority w:val="22"/>
    <w:qFormat/>
    <w:rsid w:val="00780C23"/>
    <w:rPr>
      <w:b/>
      <w:bCs/>
    </w:rPr>
  </w:style>
  <w:style w:type="paragraph" w:customStyle="1" w:styleId="ConsPlusNonformat">
    <w:name w:val="ConsPlusNonformat"/>
    <w:rsid w:val="00780C23"/>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780C23"/>
  </w:style>
  <w:style w:type="paragraph" w:customStyle="1" w:styleId="s1">
    <w:name w:val="s_1"/>
    <w:basedOn w:val="a"/>
    <w:rsid w:val="009E3573"/>
    <w:pPr>
      <w:spacing w:before="100" w:beforeAutospacing="1" w:after="100" w:afterAutospacing="1"/>
    </w:pPr>
  </w:style>
  <w:style w:type="paragraph" w:styleId="af9">
    <w:name w:val="List Paragraph"/>
    <w:basedOn w:val="a"/>
    <w:uiPriority w:val="34"/>
    <w:qFormat/>
    <w:rsid w:val="00F31FF2"/>
    <w:pPr>
      <w:ind w:left="720"/>
      <w:contextualSpacing/>
    </w:pPr>
  </w:style>
  <w:style w:type="paragraph" w:customStyle="1" w:styleId="doktekstj">
    <w:name w:val="doktekstj"/>
    <w:basedOn w:val="a"/>
    <w:rsid w:val="00E21C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8954095">
      <w:bodyDiv w:val="1"/>
      <w:marLeft w:val="0"/>
      <w:marRight w:val="0"/>
      <w:marTop w:val="0"/>
      <w:marBottom w:val="0"/>
      <w:divBdr>
        <w:top w:val="none" w:sz="0" w:space="0" w:color="auto"/>
        <w:left w:val="none" w:sz="0" w:space="0" w:color="auto"/>
        <w:bottom w:val="none" w:sz="0" w:space="0" w:color="auto"/>
        <w:right w:val="none" w:sz="0" w:space="0" w:color="auto"/>
      </w:divBdr>
    </w:div>
    <w:div w:id="303392240">
      <w:bodyDiv w:val="1"/>
      <w:marLeft w:val="0"/>
      <w:marRight w:val="0"/>
      <w:marTop w:val="0"/>
      <w:marBottom w:val="0"/>
      <w:divBdr>
        <w:top w:val="none" w:sz="0" w:space="0" w:color="auto"/>
        <w:left w:val="none" w:sz="0" w:space="0" w:color="auto"/>
        <w:bottom w:val="none" w:sz="0" w:space="0" w:color="auto"/>
        <w:right w:val="none" w:sz="0" w:space="0" w:color="auto"/>
      </w:divBdr>
    </w:div>
    <w:div w:id="1013148493">
      <w:bodyDiv w:val="1"/>
      <w:marLeft w:val="0"/>
      <w:marRight w:val="0"/>
      <w:marTop w:val="0"/>
      <w:marBottom w:val="0"/>
      <w:divBdr>
        <w:top w:val="none" w:sz="0" w:space="0" w:color="auto"/>
        <w:left w:val="none" w:sz="0" w:space="0" w:color="auto"/>
        <w:bottom w:val="none" w:sz="0" w:space="0" w:color="auto"/>
        <w:right w:val="none" w:sz="0" w:space="0" w:color="auto"/>
      </w:divBdr>
    </w:div>
    <w:div w:id="1288732374">
      <w:bodyDiv w:val="1"/>
      <w:marLeft w:val="0"/>
      <w:marRight w:val="0"/>
      <w:marTop w:val="0"/>
      <w:marBottom w:val="0"/>
      <w:divBdr>
        <w:top w:val="none" w:sz="0" w:space="0" w:color="auto"/>
        <w:left w:val="none" w:sz="0" w:space="0" w:color="auto"/>
        <w:bottom w:val="none" w:sz="0" w:space="0" w:color="auto"/>
        <w:right w:val="none" w:sz="0" w:space="0" w:color="auto"/>
      </w:divBdr>
    </w:div>
    <w:div w:id="1759868628">
      <w:bodyDiv w:val="1"/>
      <w:marLeft w:val="0"/>
      <w:marRight w:val="0"/>
      <w:marTop w:val="0"/>
      <w:marBottom w:val="0"/>
      <w:divBdr>
        <w:top w:val="none" w:sz="0" w:space="0" w:color="auto"/>
        <w:left w:val="none" w:sz="0" w:space="0" w:color="auto"/>
        <w:bottom w:val="none" w:sz="0" w:space="0" w:color="auto"/>
        <w:right w:val="none" w:sz="0" w:space="0" w:color="auto"/>
      </w:divBdr>
      <w:divsChild>
        <w:div w:id="1898861647">
          <w:marLeft w:val="0"/>
          <w:marRight w:val="0"/>
          <w:marTop w:val="0"/>
          <w:marBottom w:val="0"/>
          <w:divBdr>
            <w:top w:val="none" w:sz="0" w:space="0" w:color="auto"/>
            <w:left w:val="none" w:sz="0" w:space="0" w:color="auto"/>
            <w:bottom w:val="none" w:sz="0" w:space="0" w:color="auto"/>
            <w:right w:val="none" w:sz="0" w:space="0" w:color="auto"/>
          </w:divBdr>
          <w:divsChild>
            <w:div w:id="77480767">
              <w:marLeft w:val="0"/>
              <w:marRight w:val="0"/>
              <w:marTop w:val="0"/>
              <w:marBottom w:val="0"/>
              <w:divBdr>
                <w:top w:val="none" w:sz="0" w:space="0" w:color="auto"/>
                <w:left w:val="none" w:sz="0" w:space="0" w:color="auto"/>
                <w:bottom w:val="none" w:sz="0" w:space="0" w:color="auto"/>
                <w:right w:val="none" w:sz="0" w:space="0" w:color="auto"/>
              </w:divBdr>
              <w:divsChild>
                <w:div w:id="453716488">
                  <w:marLeft w:val="0"/>
                  <w:marRight w:val="0"/>
                  <w:marTop w:val="0"/>
                  <w:marBottom w:val="0"/>
                  <w:divBdr>
                    <w:top w:val="none" w:sz="0" w:space="0" w:color="auto"/>
                    <w:left w:val="none" w:sz="0" w:space="0" w:color="auto"/>
                    <w:bottom w:val="none" w:sz="0" w:space="0" w:color="auto"/>
                    <w:right w:val="none" w:sz="0" w:space="0" w:color="auto"/>
                  </w:divBdr>
                  <w:divsChild>
                    <w:div w:id="1233851544">
                      <w:marLeft w:val="0"/>
                      <w:marRight w:val="0"/>
                      <w:marTop w:val="0"/>
                      <w:marBottom w:val="0"/>
                      <w:divBdr>
                        <w:top w:val="none" w:sz="0" w:space="0" w:color="auto"/>
                        <w:left w:val="none" w:sz="0" w:space="0" w:color="auto"/>
                        <w:bottom w:val="none" w:sz="0" w:space="0" w:color="auto"/>
                        <w:right w:val="none" w:sz="0" w:space="0" w:color="auto"/>
                      </w:divBdr>
                      <w:divsChild>
                        <w:div w:id="712002564">
                          <w:marLeft w:val="0"/>
                          <w:marRight w:val="0"/>
                          <w:marTop w:val="0"/>
                          <w:marBottom w:val="0"/>
                          <w:divBdr>
                            <w:top w:val="none" w:sz="0" w:space="0" w:color="auto"/>
                            <w:left w:val="none" w:sz="0" w:space="0" w:color="auto"/>
                            <w:bottom w:val="none" w:sz="0" w:space="0" w:color="auto"/>
                            <w:right w:val="none" w:sz="0" w:space="0" w:color="auto"/>
                          </w:divBdr>
                          <w:divsChild>
                            <w:div w:id="16394484">
                              <w:marLeft w:val="0"/>
                              <w:marRight w:val="0"/>
                              <w:marTop w:val="0"/>
                              <w:marBottom w:val="0"/>
                              <w:divBdr>
                                <w:top w:val="none" w:sz="0" w:space="0" w:color="auto"/>
                                <w:left w:val="none" w:sz="0" w:space="0" w:color="auto"/>
                                <w:bottom w:val="none" w:sz="0" w:space="0" w:color="auto"/>
                                <w:right w:val="none" w:sz="0" w:space="0" w:color="auto"/>
                              </w:divBdr>
                              <w:divsChild>
                                <w:div w:id="1235237161">
                                  <w:marLeft w:val="0"/>
                                  <w:marRight w:val="0"/>
                                  <w:marTop w:val="0"/>
                                  <w:marBottom w:val="0"/>
                                  <w:divBdr>
                                    <w:top w:val="none" w:sz="0" w:space="0" w:color="auto"/>
                                    <w:left w:val="none" w:sz="0" w:space="0" w:color="auto"/>
                                    <w:bottom w:val="none" w:sz="0" w:space="0" w:color="auto"/>
                                    <w:right w:val="none" w:sz="0" w:space="0" w:color="auto"/>
                                  </w:divBdr>
                                  <w:divsChild>
                                    <w:div w:id="879560166">
                                      <w:marLeft w:val="0"/>
                                      <w:marRight w:val="0"/>
                                      <w:marTop w:val="0"/>
                                      <w:marBottom w:val="0"/>
                                      <w:divBdr>
                                        <w:top w:val="none" w:sz="0" w:space="0" w:color="auto"/>
                                        <w:left w:val="none" w:sz="0" w:space="0" w:color="auto"/>
                                        <w:bottom w:val="none" w:sz="0" w:space="0" w:color="auto"/>
                                        <w:right w:val="none" w:sz="0" w:space="0" w:color="auto"/>
                                      </w:divBdr>
                                      <w:divsChild>
                                        <w:div w:id="1064523253">
                                          <w:marLeft w:val="0"/>
                                          <w:marRight w:val="0"/>
                                          <w:marTop w:val="0"/>
                                          <w:marBottom w:val="0"/>
                                          <w:divBdr>
                                            <w:top w:val="none" w:sz="0" w:space="0" w:color="auto"/>
                                            <w:left w:val="none" w:sz="0" w:space="0" w:color="auto"/>
                                            <w:bottom w:val="none" w:sz="0" w:space="0" w:color="auto"/>
                                            <w:right w:val="none" w:sz="0" w:space="0" w:color="auto"/>
                                          </w:divBdr>
                                          <w:divsChild>
                                            <w:div w:id="521551077">
                                              <w:marLeft w:val="0"/>
                                              <w:marRight w:val="0"/>
                                              <w:marTop w:val="0"/>
                                              <w:marBottom w:val="0"/>
                                              <w:divBdr>
                                                <w:top w:val="none" w:sz="0" w:space="0" w:color="auto"/>
                                                <w:left w:val="none" w:sz="0" w:space="0" w:color="auto"/>
                                                <w:bottom w:val="none" w:sz="0" w:space="0" w:color="auto"/>
                                                <w:right w:val="none" w:sz="0" w:space="0" w:color="auto"/>
                                              </w:divBdr>
                                            </w:div>
                                            <w:div w:id="600525013">
                                              <w:marLeft w:val="0"/>
                                              <w:marRight w:val="0"/>
                                              <w:marTop w:val="0"/>
                                              <w:marBottom w:val="0"/>
                                              <w:divBdr>
                                                <w:top w:val="none" w:sz="0" w:space="0" w:color="auto"/>
                                                <w:left w:val="none" w:sz="0" w:space="0" w:color="auto"/>
                                                <w:bottom w:val="none" w:sz="0" w:space="0" w:color="auto"/>
                                                <w:right w:val="none" w:sz="0" w:space="0" w:color="auto"/>
                                              </w:divBdr>
                                            </w:div>
                                            <w:div w:id="766124051">
                                              <w:marLeft w:val="0"/>
                                              <w:marRight w:val="0"/>
                                              <w:marTop w:val="0"/>
                                              <w:marBottom w:val="0"/>
                                              <w:divBdr>
                                                <w:top w:val="none" w:sz="0" w:space="0" w:color="auto"/>
                                                <w:left w:val="none" w:sz="0" w:space="0" w:color="auto"/>
                                                <w:bottom w:val="none" w:sz="0" w:space="0" w:color="auto"/>
                                                <w:right w:val="none" w:sz="0" w:space="0" w:color="auto"/>
                                              </w:divBdr>
                                            </w:div>
                                            <w:div w:id="1864785585">
                                              <w:marLeft w:val="0"/>
                                              <w:marRight w:val="0"/>
                                              <w:marTop w:val="0"/>
                                              <w:marBottom w:val="0"/>
                                              <w:divBdr>
                                                <w:top w:val="none" w:sz="0" w:space="0" w:color="auto"/>
                                                <w:left w:val="none" w:sz="0" w:space="0" w:color="auto"/>
                                                <w:bottom w:val="none" w:sz="0" w:space="0" w:color="auto"/>
                                                <w:right w:val="none" w:sz="0" w:space="0" w:color="auto"/>
                                              </w:divBdr>
                                            </w:div>
                                            <w:div w:id="20617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4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makru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12E2-0EF7-4FFC-A0A2-D23B7F53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7250</Words>
  <Characters>41329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ZZ Work</Company>
  <LinksUpToDate>false</LinksUpToDate>
  <CharactersWithSpaces>48483</CharactersWithSpaces>
  <SharedDoc>false</SharedDoc>
  <HLinks>
    <vt:vector size="246" baseType="variant">
      <vt:variant>
        <vt:i4>4718681</vt:i4>
      </vt:variant>
      <vt:variant>
        <vt:i4>120</vt:i4>
      </vt:variant>
      <vt:variant>
        <vt:i4>0</vt:i4>
      </vt:variant>
      <vt:variant>
        <vt:i4>5</vt:i4>
      </vt:variant>
      <vt:variant>
        <vt:lpwstr>consultantplus://offline/ref=AFE6937E851ACEBD92E1424EE06282AD5B7956DA7B3B1E20FF9773OFg6L</vt:lpwstr>
      </vt:variant>
      <vt:variant>
        <vt:lpwstr/>
      </vt:variant>
      <vt:variant>
        <vt:i4>5373954</vt:i4>
      </vt:variant>
      <vt:variant>
        <vt:i4>117</vt:i4>
      </vt:variant>
      <vt:variant>
        <vt:i4>0</vt:i4>
      </vt:variant>
      <vt:variant>
        <vt:i4>5</vt:i4>
      </vt:variant>
      <vt:variant>
        <vt:lpwstr/>
      </vt:variant>
      <vt:variant>
        <vt:lpwstr>Par32</vt:lpwstr>
      </vt:variant>
      <vt:variant>
        <vt:i4>5373958</vt:i4>
      </vt:variant>
      <vt:variant>
        <vt:i4>114</vt:i4>
      </vt:variant>
      <vt:variant>
        <vt:i4>0</vt:i4>
      </vt:variant>
      <vt:variant>
        <vt:i4>5</vt:i4>
      </vt:variant>
      <vt:variant>
        <vt:lpwstr>consultantplus://offline/ref=3429575F084129995B098C8DD394060B299940262BF4EBBA4E05622AF0O9qDF</vt:lpwstr>
      </vt:variant>
      <vt:variant>
        <vt:lpwstr/>
      </vt:variant>
      <vt:variant>
        <vt:i4>196681</vt:i4>
      </vt:variant>
      <vt:variant>
        <vt:i4>111</vt:i4>
      </vt:variant>
      <vt:variant>
        <vt:i4>0</vt:i4>
      </vt:variant>
      <vt:variant>
        <vt:i4>5</vt:i4>
      </vt:variant>
      <vt:variant>
        <vt:lpwstr/>
      </vt:variant>
      <vt:variant>
        <vt:lpwstr>P192</vt:lpwstr>
      </vt:variant>
      <vt:variant>
        <vt:i4>327751</vt:i4>
      </vt:variant>
      <vt:variant>
        <vt:i4>108</vt:i4>
      </vt:variant>
      <vt:variant>
        <vt:i4>0</vt:i4>
      </vt:variant>
      <vt:variant>
        <vt:i4>5</vt:i4>
      </vt:variant>
      <vt:variant>
        <vt:lpwstr/>
      </vt:variant>
      <vt:variant>
        <vt:lpwstr>P174</vt:lpwstr>
      </vt:variant>
      <vt:variant>
        <vt:i4>327751</vt:i4>
      </vt:variant>
      <vt:variant>
        <vt:i4>105</vt:i4>
      </vt:variant>
      <vt:variant>
        <vt:i4>0</vt:i4>
      </vt:variant>
      <vt:variant>
        <vt:i4>5</vt:i4>
      </vt:variant>
      <vt:variant>
        <vt:lpwstr/>
      </vt:variant>
      <vt:variant>
        <vt:lpwstr>P174</vt:lpwstr>
      </vt:variant>
      <vt:variant>
        <vt:i4>458817</vt:i4>
      </vt:variant>
      <vt:variant>
        <vt:i4>102</vt:i4>
      </vt:variant>
      <vt:variant>
        <vt:i4>0</vt:i4>
      </vt:variant>
      <vt:variant>
        <vt:i4>5</vt:i4>
      </vt:variant>
      <vt:variant>
        <vt:lpwstr/>
      </vt:variant>
      <vt:variant>
        <vt:lpwstr>P215</vt:lpwstr>
      </vt:variant>
      <vt:variant>
        <vt:i4>393281</vt:i4>
      </vt:variant>
      <vt:variant>
        <vt:i4>99</vt:i4>
      </vt:variant>
      <vt:variant>
        <vt:i4>0</vt:i4>
      </vt:variant>
      <vt:variant>
        <vt:i4>5</vt:i4>
      </vt:variant>
      <vt:variant>
        <vt:lpwstr/>
      </vt:variant>
      <vt:variant>
        <vt:lpwstr>P214</vt:lpwstr>
      </vt:variant>
      <vt:variant>
        <vt:i4>65601</vt:i4>
      </vt:variant>
      <vt:variant>
        <vt:i4>96</vt:i4>
      </vt:variant>
      <vt:variant>
        <vt:i4>0</vt:i4>
      </vt:variant>
      <vt:variant>
        <vt:i4>5</vt:i4>
      </vt:variant>
      <vt:variant>
        <vt:lpwstr/>
      </vt:variant>
      <vt:variant>
        <vt:lpwstr>P213</vt:lpwstr>
      </vt:variant>
      <vt:variant>
        <vt:i4>65</vt:i4>
      </vt:variant>
      <vt:variant>
        <vt:i4>93</vt:i4>
      </vt:variant>
      <vt:variant>
        <vt:i4>0</vt:i4>
      </vt:variant>
      <vt:variant>
        <vt:i4>5</vt:i4>
      </vt:variant>
      <vt:variant>
        <vt:lpwstr/>
      </vt:variant>
      <vt:variant>
        <vt:lpwstr>P212</vt:lpwstr>
      </vt:variant>
      <vt:variant>
        <vt:i4>196673</vt:i4>
      </vt:variant>
      <vt:variant>
        <vt:i4>90</vt:i4>
      </vt:variant>
      <vt:variant>
        <vt:i4>0</vt:i4>
      </vt:variant>
      <vt:variant>
        <vt:i4>5</vt:i4>
      </vt:variant>
      <vt:variant>
        <vt:lpwstr/>
      </vt:variant>
      <vt:variant>
        <vt:lpwstr>P211</vt:lpwstr>
      </vt:variant>
      <vt:variant>
        <vt:i4>131137</vt:i4>
      </vt:variant>
      <vt:variant>
        <vt:i4>87</vt:i4>
      </vt:variant>
      <vt:variant>
        <vt:i4>0</vt:i4>
      </vt:variant>
      <vt:variant>
        <vt:i4>5</vt:i4>
      </vt:variant>
      <vt:variant>
        <vt:lpwstr/>
      </vt:variant>
      <vt:variant>
        <vt:lpwstr>P210</vt:lpwstr>
      </vt:variant>
      <vt:variant>
        <vt:i4>720960</vt:i4>
      </vt:variant>
      <vt:variant>
        <vt:i4>84</vt:i4>
      </vt:variant>
      <vt:variant>
        <vt:i4>0</vt:i4>
      </vt:variant>
      <vt:variant>
        <vt:i4>5</vt:i4>
      </vt:variant>
      <vt:variant>
        <vt:lpwstr/>
      </vt:variant>
      <vt:variant>
        <vt:lpwstr>P209</vt:lpwstr>
      </vt:variant>
      <vt:variant>
        <vt:i4>655424</vt:i4>
      </vt:variant>
      <vt:variant>
        <vt:i4>81</vt:i4>
      </vt:variant>
      <vt:variant>
        <vt:i4>0</vt:i4>
      </vt:variant>
      <vt:variant>
        <vt:i4>5</vt:i4>
      </vt:variant>
      <vt:variant>
        <vt:lpwstr/>
      </vt:variant>
      <vt:variant>
        <vt:lpwstr>P208</vt:lpwstr>
      </vt:variant>
      <vt:variant>
        <vt:i4>3604592</vt:i4>
      </vt:variant>
      <vt:variant>
        <vt:i4>78</vt:i4>
      </vt:variant>
      <vt:variant>
        <vt:i4>0</vt:i4>
      </vt:variant>
      <vt:variant>
        <vt:i4>5</vt:i4>
      </vt:variant>
      <vt:variant>
        <vt:lpwstr/>
      </vt:variant>
      <vt:variant>
        <vt:lpwstr>P71</vt:lpwstr>
      </vt:variant>
      <vt:variant>
        <vt:i4>3407984</vt:i4>
      </vt:variant>
      <vt:variant>
        <vt:i4>75</vt:i4>
      </vt:variant>
      <vt:variant>
        <vt:i4>0</vt:i4>
      </vt:variant>
      <vt:variant>
        <vt:i4>5</vt:i4>
      </vt:variant>
      <vt:variant>
        <vt:lpwstr/>
      </vt:variant>
      <vt:variant>
        <vt:lpwstr>P45</vt:lpwstr>
      </vt:variant>
      <vt:variant>
        <vt:i4>131138</vt:i4>
      </vt:variant>
      <vt:variant>
        <vt:i4>72</vt:i4>
      </vt:variant>
      <vt:variant>
        <vt:i4>0</vt:i4>
      </vt:variant>
      <vt:variant>
        <vt:i4>5</vt:i4>
      </vt:variant>
      <vt:variant>
        <vt:lpwstr/>
      </vt:variant>
      <vt:variant>
        <vt:lpwstr>P123</vt:lpwstr>
      </vt:variant>
      <vt:variant>
        <vt:i4>196674</vt:i4>
      </vt:variant>
      <vt:variant>
        <vt:i4>69</vt:i4>
      </vt:variant>
      <vt:variant>
        <vt:i4>0</vt:i4>
      </vt:variant>
      <vt:variant>
        <vt:i4>5</vt:i4>
      </vt:variant>
      <vt:variant>
        <vt:lpwstr/>
      </vt:variant>
      <vt:variant>
        <vt:lpwstr>P122</vt:lpwstr>
      </vt:variant>
      <vt:variant>
        <vt:i4>66</vt:i4>
      </vt:variant>
      <vt:variant>
        <vt:i4>66</vt:i4>
      </vt:variant>
      <vt:variant>
        <vt:i4>0</vt:i4>
      </vt:variant>
      <vt:variant>
        <vt:i4>5</vt:i4>
      </vt:variant>
      <vt:variant>
        <vt:lpwstr/>
      </vt:variant>
      <vt:variant>
        <vt:lpwstr>P121</vt:lpwstr>
      </vt:variant>
      <vt:variant>
        <vt:i4>65602</vt:i4>
      </vt:variant>
      <vt:variant>
        <vt:i4>63</vt:i4>
      </vt:variant>
      <vt:variant>
        <vt:i4>0</vt:i4>
      </vt:variant>
      <vt:variant>
        <vt:i4>5</vt:i4>
      </vt:variant>
      <vt:variant>
        <vt:lpwstr/>
      </vt:variant>
      <vt:variant>
        <vt:lpwstr>P120</vt:lpwstr>
      </vt:variant>
      <vt:variant>
        <vt:i4>524353</vt:i4>
      </vt:variant>
      <vt:variant>
        <vt:i4>60</vt:i4>
      </vt:variant>
      <vt:variant>
        <vt:i4>0</vt:i4>
      </vt:variant>
      <vt:variant>
        <vt:i4>5</vt:i4>
      </vt:variant>
      <vt:variant>
        <vt:lpwstr/>
      </vt:variant>
      <vt:variant>
        <vt:lpwstr>P119</vt:lpwstr>
      </vt:variant>
      <vt:variant>
        <vt:i4>589889</vt:i4>
      </vt:variant>
      <vt:variant>
        <vt:i4>57</vt:i4>
      </vt:variant>
      <vt:variant>
        <vt:i4>0</vt:i4>
      </vt:variant>
      <vt:variant>
        <vt:i4>5</vt:i4>
      </vt:variant>
      <vt:variant>
        <vt:lpwstr/>
      </vt:variant>
      <vt:variant>
        <vt:lpwstr>P118</vt:lpwstr>
      </vt:variant>
      <vt:variant>
        <vt:i4>393281</vt:i4>
      </vt:variant>
      <vt:variant>
        <vt:i4>54</vt:i4>
      </vt:variant>
      <vt:variant>
        <vt:i4>0</vt:i4>
      </vt:variant>
      <vt:variant>
        <vt:i4>5</vt:i4>
      </vt:variant>
      <vt:variant>
        <vt:lpwstr/>
      </vt:variant>
      <vt:variant>
        <vt:lpwstr>P117</vt:lpwstr>
      </vt:variant>
      <vt:variant>
        <vt:i4>458817</vt:i4>
      </vt:variant>
      <vt:variant>
        <vt:i4>51</vt:i4>
      </vt:variant>
      <vt:variant>
        <vt:i4>0</vt:i4>
      </vt:variant>
      <vt:variant>
        <vt:i4>5</vt:i4>
      </vt:variant>
      <vt:variant>
        <vt:lpwstr/>
      </vt:variant>
      <vt:variant>
        <vt:lpwstr>P116</vt:lpwstr>
      </vt:variant>
      <vt:variant>
        <vt:i4>262209</vt:i4>
      </vt:variant>
      <vt:variant>
        <vt:i4>48</vt:i4>
      </vt:variant>
      <vt:variant>
        <vt:i4>0</vt:i4>
      </vt:variant>
      <vt:variant>
        <vt:i4>5</vt:i4>
      </vt:variant>
      <vt:variant>
        <vt:lpwstr/>
      </vt:variant>
      <vt:variant>
        <vt:lpwstr>P115</vt:lpwstr>
      </vt:variant>
      <vt:variant>
        <vt:i4>327745</vt:i4>
      </vt:variant>
      <vt:variant>
        <vt:i4>45</vt:i4>
      </vt:variant>
      <vt:variant>
        <vt:i4>0</vt:i4>
      </vt:variant>
      <vt:variant>
        <vt:i4>5</vt:i4>
      </vt:variant>
      <vt:variant>
        <vt:lpwstr/>
      </vt:variant>
      <vt:variant>
        <vt:lpwstr>P114</vt:lpwstr>
      </vt:variant>
      <vt:variant>
        <vt:i4>131137</vt:i4>
      </vt:variant>
      <vt:variant>
        <vt:i4>42</vt:i4>
      </vt:variant>
      <vt:variant>
        <vt:i4>0</vt:i4>
      </vt:variant>
      <vt:variant>
        <vt:i4>5</vt:i4>
      </vt:variant>
      <vt:variant>
        <vt:lpwstr/>
      </vt:variant>
      <vt:variant>
        <vt:lpwstr>P113</vt:lpwstr>
      </vt:variant>
      <vt:variant>
        <vt:i4>196673</vt:i4>
      </vt:variant>
      <vt:variant>
        <vt:i4>39</vt:i4>
      </vt:variant>
      <vt:variant>
        <vt:i4>0</vt:i4>
      </vt:variant>
      <vt:variant>
        <vt:i4>5</vt:i4>
      </vt:variant>
      <vt:variant>
        <vt:lpwstr/>
      </vt:variant>
      <vt:variant>
        <vt:lpwstr>P112</vt:lpwstr>
      </vt:variant>
      <vt:variant>
        <vt:i4>65</vt:i4>
      </vt:variant>
      <vt:variant>
        <vt:i4>36</vt:i4>
      </vt:variant>
      <vt:variant>
        <vt:i4>0</vt:i4>
      </vt:variant>
      <vt:variant>
        <vt:i4>5</vt:i4>
      </vt:variant>
      <vt:variant>
        <vt:lpwstr/>
      </vt:variant>
      <vt:variant>
        <vt:lpwstr>P111</vt:lpwstr>
      </vt:variant>
      <vt:variant>
        <vt:i4>65601</vt:i4>
      </vt:variant>
      <vt:variant>
        <vt:i4>33</vt:i4>
      </vt:variant>
      <vt:variant>
        <vt:i4>0</vt:i4>
      </vt:variant>
      <vt:variant>
        <vt:i4>5</vt:i4>
      </vt:variant>
      <vt:variant>
        <vt:lpwstr/>
      </vt:variant>
      <vt:variant>
        <vt:lpwstr>P110</vt:lpwstr>
      </vt:variant>
      <vt:variant>
        <vt:i4>524352</vt:i4>
      </vt:variant>
      <vt:variant>
        <vt:i4>30</vt:i4>
      </vt:variant>
      <vt:variant>
        <vt:i4>0</vt:i4>
      </vt:variant>
      <vt:variant>
        <vt:i4>5</vt:i4>
      </vt:variant>
      <vt:variant>
        <vt:lpwstr/>
      </vt:variant>
      <vt:variant>
        <vt:lpwstr>P109</vt:lpwstr>
      </vt:variant>
      <vt:variant>
        <vt:i4>589888</vt:i4>
      </vt:variant>
      <vt:variant>
        <vt:i4>27</vt:i4>
      </vt:variant>
      <vt:variant>
        <vt:i4>0</vt:i4>
      </vt:variant>
      <vt:variant>
        <vt:i4>5</vt:i4>
      </vt:variant>
      <vt:variant>
        <vt:lpwstr/>
      </vt:variant>
      <vt:variant>
        <vt:lpwstr>P108</vt:lpwstr>
      </vt:variant>
      <vt:variant>
        <vt:i4>5505109</vt:i4>
      </vt:variant>
      <vt:variant>
        <vt:i4>24</vt:i4>
      </vt:variant>
      <vt:variant>
        <vt:i4>0</vt:i4>
      </vt:variant>
      <vt:variant>
        <vt:i4>5</vt:i4>
      </vt:variant>
      <vt:variant>
        <vt:lpwstr>consultantplus://offline/ref=770E634264EE219DDD8A2A1DA12C4505975EAD41F8801246809E8D43D9s170J</vt:lpwstr>
      </vt:variant>
      <vt:variant>
        <vt:lpwstr/>
      </vt:variant>
      <vt:variant>
        <vt:i4>5898320</vt:i4>
      </vt:variant>
      <vt:variant>
        <vt:i4>21</vt:i4>
      </vt:variant>
      <vt:variant>
        <vt:i4>0</vt:i4>
      </vt:variant>
      <vt:variant>
        <vt:i4>5</vt:i4>
      </vt:variant>
      <vt:variant>
        <vt:lpwstr>consultantplus://offline/ref=770E634264EE219DDD8A230FA32C4505935AAF40F4D54544D1CB83s476J</vt:lpwstr>
      </vt:variant>
      <vt:variant>
        <vt:lpwstr/>
      </vt:variant>
      <vt:variant>
        <vt:i4>5505109</vt:i4>
      </vt:variant>
      <vt:variant>
        <vt:i4>18</vt:i4>
      </vt:variant>
      <vt:variant>
        <vt:i4>0</vt:i4>
      </vt:variant>
      <vt:variant>
        <vt:i4>5</vt:i4>
      </vt:variant>
      <vt:variant>
        <vt:lpwstr>consultantplus://offline/ref=770E634264EE219DDD8A2A1DA12C4505975EAD41F8801246809E8D43D9s170J</vt:lpwstr>
      </vt:variant>
      <vt:variant>
        <vt:lpwstr/>
      </vt:variant>
      <vt:variant>
        <vt:i4>3342448</vt:i4>
      </vt:variant>
      <vt:variant>
        <vt:i4>15</vt:i4>
      </vt:variant>
      <vt:variant>
        <vt:i4>0</vt:i4>
      </vt:variant>
      <vt:variant>
        <vt:i4>5</vt:i4>
      </vt:variant>
      <vt:variant>
        <vt:lpwstr/>
      </vt:variant>
      <vt:variant>
        <vt:lpwstr>P33</vt:lpwstr>
      </vt:variant>
      <vt:variant>
        <vt:i4>64</vt:i4>
      </vt:variant>
      <vt:variant>
        <vt:i4>12</vt:i4>
      </vt:variant>
      <vt:variant>
        <vt:i4>0</vt:i4>
      </vt:variant>
      <vt:variant>
        <vt:i4>5</vt:i4>
      </vt:variant>
      <vt:variant>
        <vt:lpwstr/>
      </vt:variant>
      <vt:variant>
        <vt:lpwstr>P707</vt:lpwstr>
      </vt:variant>
      <vt:variant>
        <vt:i4>7143474</vt:i4>
      </vt:variant>
      <vt:variant>
        <vt:i4>9</vt:i4>
      </vt:variant>
      <vt:variant>
        <vt:i4>0</vt:i4>
      </vt:variant>
      <vt:variant>
        <vt:i4>5</vt:i4>
      </vt:variant>
      <vt:variant>
        <vt:lpwstr/>
      </vt:variant>
      <vt:variant>
        <vt:lpwstr>Par509</vt:lpwstr>
      </vt:variant>
      <vt:variant>
        <vt:i4>7798892</vt:i4>
      </vt:variant>
      <vt:variant>
        <vt:i4>6</vt:i4>
      </vt:variant>
      <vt:variant>
        <vt:i4>0</vt:i4>
      </vt:variant>
      <vt:variant>
        <vt:i4>5</vt:i4>
      </vt:variant>
      <vt:variant>
        <vt:lpwstr>consultantplus://offline/ref=137212B46AAFCA082D1ABF094D77506587812289E14FAC3E28BB7AFB28923FAAnFE6I</vt:lpwstr>
      </vt:variant>
      <vt:variant>
        <vt:lpwstr/>
      </vt:variant>
      <vt:variant>
        <vt:i4>6684710</vt:i4>
      </vt:variant>
      <vt:variant>
        <vt:i4>3</vt:i4>
      </vt:variant>
      <vt:variant>
        <vt:i4>0</vt:i4>
      </vt:variant>
      <vt:variant>
        <vt:i4>5</vt:i4>
      </vt:variant>
      <vt:variant>
        <vt:lpwstr>garantf1://86367.0/</vt:lpwstr>
      </vt:variant>
      <vt:variant>
        <vt:lpwstr/>
      </vt:variant>
      <vt:variant>
        <vt:i4>6750271</vt:i4>
      </vt:variant>
      <vt:variant>
        <vt:i4>0</vt:i4>
      </vt:variant>
      <vt:variant>
        <vt:i4>0</vt:i4>
      </vt:variant>
      <vt:variant>
        <vt:i4>5</vt:i4>
      </vt:variant>
      <vt:variant>
        <vt:lpwstr>garantf1://20873454.0/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Asus</dc:creator>
  <cp:lastModifiedBy>user</cp:lastModifiedBy>
  <cp:revision>3</cp:revision>
  <cp:lastPrinted>2020-04-14T14:20:00Z</cp:lastPrinted>
  <dcterms:created xsi:type="dcterms:W3CDTF">2020-04-30T03:58:00Z</dcterms:created>
  <dcterms:modified xsi:type="dcterms:W3CDTF">2020-04-30T06:55:00Z</dcterms:modified>
</cp:coreProperties>
</file>